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721" w:rsidRPr="00D06EBA" w:rsidRDefault="002F0721" w:rsidP="002F0721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06EBA">
        <w:rPr>
          <w:rFonts w:ascii="Times New Roman" w:hAnsi="Times New Roman" w:cs="Times New Roman"/>
          <w:b/>
          <w:noProof/>
          <w:sz w:val="20"/>
          <w:szCs w:val="20"/>
          <w:lang w:val="en-IN" w:eastAsia="en-IN"/>
        </w:rPr>
        <w:drawing>
          <wp:inline distT="0" distB="0" distL="0" distR="0">
            <wp:extent cx="828675" cy="1057275"/>
            <wp:effectExtent l="19050" t="0" r="9525" b="0"/>
            <wp:docPr id="96" name="Picture 1" descr="G:\Pratap_Mandal_Dewani\Biswabangla_logo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Pratap_Mandal_Dewani\Biswabangla_logo_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010" cy="1060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721" w:rsidRPr="00D06EBA" w:rsidRDefault="002F0721" w:rsidP="002F0721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F0721" w:rsidRPr="00D06EBA" w:rsidRDefault="002F0721" w:rsidP="002F0721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06EBA">
        <w:rPr>
          <w:rFonts w:ascii="Times New Roman" w:hAnsi="Times New Roman" w:cs="Times New Roman"/>
          <w:b/>
          <w:sz w:val="20"/>
          <w:szCs w:val="20"/>
        </w:rPr>
        <w:t>GOVERTMENT OF WEST BENGAL</w:t>
      </w:r>
    </w:p>
    <w:p w:rsidR="002F0721" w:rsidRPr="00D06EBA" w:rsidRDefault="002F0721" w:rsidP="002F0721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06EBA">
        <w:rPr>
          <w:rFonts w:ascii="Times New Roman" w:hAnsi="Times New Roman" w:cs="Times New Roman"/>
          <w:b/>
          <w:sz w:val="20"/>
          <w:szCs w:val="20"/>
        </w:rPr>
        <w:t>IRRIGATION &amp;WATERWAYS DIRECTORATE</w:t>
      </w:r>
    </w:p>
    <w:p w:rsidR="002F0721" w:rsidRPr="00D06EBA" w:rsidRDefault="002F0721" w:rsidP="002F0721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06EBA">
        <w:rPr>
          <w:rFonts w:ascii="Times New Roman" w:hAnsi="Times New Roman" w:cs="Times New Roman"/>
          <w:b/>
          <w:sz w:val="20"/>
          <w:szCs w:val="20"/>
        </w:rPr>
        <w:t>OFFICE OF THE SUB DIVISIONAL OFFICER</w:t>
      </w:r>
    </w:p>
    <w:p w:rsidR="002F0721" w:rsidRPr="00D06EBA" w:rsidRDefault="002F0721" w:rsidP="002F0721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06EBA">
        <w:rPr>
          <w:rFonts w:ascii="Times New Roman" w:hAnsi="Times New Roman" w:cs="Times New Roman"/>
          <w:b/>
          <w:sz w:val="20"/>
          <w:szCs w:val="20"/>
        </w:rPr>
        <w:t>MALDA IRRIGATION SUB- DIVISION</w:t>
      </w:r>
    </w:p>
    <w:p w:rsidR="002F0721" w:rsidRDefault="002F0721" w:rsidP="002F0721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06EBA">
        <w:rPr>
          <w:rFonts w:ascii="Times New Roman" w:hAnsi="Times New Roman" w:cs="Times New Roman"/>
          <w:b/>
          <w:sz w:val="20"/>
          <w:szCs w:val="20"/>
        </w:rPr>
        <w:t>GREENPARK, MALDA.</w:t>
      </w:r>
    </w:p>
    <w:p w:rsidR="002F0721" w:rsidRPr="0009554A" w:rsidRDefault="002F0721" w:rsidP="0009554A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F38DB">
        <w:rPr>
          <w:rFonts w:ascii="English with Indian Rupee" w:hAnsi="English with Indian Rupee" w:cstheme="minorHAnsi"/>
          <w:b/>
        </w:rPr>
        <w:t xml:space="preserve"> </w:t>
      </w:r>
      <w:r w:rsidRPr="001E0C75">
        <w:rPr>
          <w:rFonts w:ascii="English with Indian Rupee" w:hAnsi="English with Indian Rupee" w:cstheme="minorHAnsi"/>
          <w:b/>
          <w:sz w:val="20"/>
          <w:szCs w:val="20"/>
        </w:rPr>
        <w:t xml:space="preserve">  </w:t>
      </w:r>
      <w:r w:rsidRPr="001E0C75">
        <w:rPr>
          <w:rFonts w:ascii="English with Indian Rupee" w:hAnsi="English with Indian Rupee" w:cstheme="minorHAnsi"/>
          <w:b/>
          <w:sz w:val="20"/>
          <w:szCs w:val="20"/>
          <w:u w:val="single"/>
        </w:rPr>
        <w:t>NOTICE INVITING QUOTATION- NO- 02 / S D O/ M.I.S.D of 2019-</w:t>
      </w:r>
      <w:proofErr w:type="gramStart"/>
      <w:r w:rsidRPr="001E0C75">
        <w:rPr>
          <w:rFonts w:ascii="English with Indian Rupee" w:hAnsi="English with Indian Rupee" w:cstheme="minorHAnsi"/>
          <w:b/>
          <w:sz w:val="20"/>
          <w:szCs w:val="20"/>
          <w:u w:val="single"/>
        </w:rPr>
        <w:t>20  Dated</w:t>
      </w:r>
      <w:proofErr w:type="gramEnd"/>
      <w:r w:rsidRPr="001E0C75">
        <w:rPr>
          <w:rFonts w:ascii="English with Indian Rupee" w:hAnsi="English with Indian Rupee" w:cstheme="minorHAnsi"/>
          <w:sz w:val="20"/>
          <w:szCs w:val="20"/>
          <w:u w:val="single"/>
        </w:rPr>
        <w:t>-</w:t>
      </w:r>
      <w:r w:rsidRPr="001E0C75">
        <w:rPr>
          <w:rFonts w:ascii="English with Indian Rupee" w:hAnsi="English with Indian Rupee" w:cstheme="minorHAnsi"/>
          <w:b/>
          <w:sz w:val="20"/>
          <w:szCs w:val="20"/>
          <w:u w:val="single"/>
        </w:rPr>
        <w:t xml:space="preserve">27/01/2020  </w:t>
      </w:r>
      <w:r w:rsidR="0009554A">
        <w:rPr>
          <w:rFonts w:ascii="English with Indian Rupee" w:hAnsi="English with Indian Rupee" w:cstheme="minorHAnsi"/>
          <w:b/>
          <w:sz w:val="20"/>
          <w:szCs w:val="20"/>
          <w:u w:val="single"/>
        </w:rPr>
        <w:t xml:space="preserve"> SL. No.-01,02</w:t>
      </w:r>
    </w:p>
    <w:p w:rsidR="002F0721" w:rsidRPr="00815A16" w:rsidRDefault="002F0721" w:rsidP="002F0721">
      <w:pPr>
        <w:rPr>
          <w:rFonts w:ascii="Times New Roman" w:hAnsi="Times New Roman" w:cs="Times New Roman"/>
          <w:sz w:val="20"/>
          <w:szCs w:val="20"/>
        </w:rPr>
      </w:pPr>
      <w:r w:rsidRPr="00815A16">
        <w:rPr>
          <w:rFonts w:ascii="Times New Roman" w:hAnsi="Times New Roman" w:cs="Times New Roman"/>
          <w:sz w:val="20"/>
          <w:szCs w:val="20"/>
        </w:rPr>
        <w:t xml:space="preserve">Application in plain </w:t>
      </w:r>
      <w:proofErr w:type="gramStart"/>
      <w:r w:rsidRPr="00815A16">
        <w:rPr>
          <w:rFonts w:ascii="Times New Roman" w:hAnsi="Times New Roman" w:cs="Times New Roman"/>
          <w:sz w:val="20"/>
          <w:szCs w:val="20"/>
        </w:rPr>
        <w:t>paper  for</w:t>
      </w:r>
      <w:proofErr w:type="gramEnd"/>
      <w:r w:rsidRPr="00815A16">
        <w:rPr>
          <w:rFonts w:ascii="Times New Roman" w:hAnsi="Times New Roman" w:cs="Times New Roman"/>
          <w:sz w:val="20"/>
          <w:szCs w:val="20"/>
        </w:rPr>
        <w:t xml:space="preserve"> the following job is invited as per Term &amp; conditions laid down below.  </w:t>
      </w:r>
    </w:p>
    <w:p w:rsidR="002F0721" w:rsidRPr="00164807" w:rsidRDefault="002F0721" w:rsidP="002F0721">
      <w:pPr>
        <w:jc w:val="both"/>
        <w:rPr>
          <w:rFonts w:ascii="English with Indian Rupee" w:hAnsi="English with Indian Rupee" w:cstheme="minorHAnsi"/>
          <w:b/>
          <w:sz w:val="18"/>
          <w:szCs w:val="18"/>
          <w:u w:val="single"/>
        </w:rPr>
      </w:pPr>
      <w:r w:rsidRPr="00164807">
        <w:rPr>
          <w:rFonts w:ascii="English with Indian Rupee" w:hAnsi="English with Indian Rupee" w:cstheme="minorHAnsi"/>
          <w:b/>
          <w:sz w:val="18"/>
          <w:szCs w:val="18"/>
          <w:u w:val="single"/>
        </w:rPr>
        <w:t>TERM AND CONDITIONS:</w:t>
      </w:r>
    </w:p>
    <w:p w:rsidR="002F0721" w:rsidRPr="00164807" w:rsidRDefault="002F0721" w:rsidP="002F072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64807">
        <w:rPr>
          <w:rFonts w:ascii="Times New Roman" w:hAnsi="Times New Roman" w:cs="Times New Roman"/>
          <w:sz w:val="20"/>
          <w:szCs w:val="20"/>
        </w:rPr>
        <w:t xml:space="preserve">Sealed Quotation in as per schedule of work </w:t>
      </w:r>
      <w:proofErr w:type="gramStart"/>
      <w:r w:rsidRPr="00164807">
        <w:rPr>
          <w:rFonts w:ascii="Times New Roman" w:hAnsi="Times New Roman" w:cs="Times New Roman"/>
          <w:sz w:val="20"/>
          <w:szCs w:val="20"/>
        </w:rPr>
        <w:t>is  invited</w:t>
      </w:r>
      <w:proofErr w:type="gramEnd"/>
      <w:r w:rsidRPr="00164807">
        <w:rPr>
          <w:rFonts w:ascii="Times New Roman" w:hAnsi="Times New Roman" w:cs="Times New Roman"/>
          <w:sz w:val="20"/>
          <w:szCs w:val="20"/>
        </w:rPr>
        <w:t xml:space="preserve">  by the Sub Divisional Officer, </w:t>
      </w:r>
      <w:proofErr w:type="spellStart"/>
      <w:r w:rsidRPr="00164807">
        <w:rPr>
          <w:rFonts w:ascii="Times New Roman" w:hAnsi="Times New Roman" w:cs="Times New Roman"/>
          <w:sz w:val="20"/>
          <w:szCs w:val="20"/>
        </w:rPr>
        <w:t>Malda</w:t>
      </w:r>
      <w:proofErr w:type="spellEnd"/>
      <w:r w:rsidRPr="00164807">
        <w:rPr>
          <w:rFonts w:ascii="Times New Roman" w:hAnsi="Times New Roman" w:cs="Times New Roman"/>
          <w:sz w:val="20"/>
          <w:szCs w:val="20"/>
        </w:rPr>
        <w:t xml:space="preserve"> Irrigation Sub- Division ,</w:t>
      </w:r>
      <w:proofErr w:type="spellStart"/>
      <w:r w:rsidRPr="00164807">
        <w:rPr>
          <w:rFonts w:ascii="Times New Roman" w:hAnsi="Times New Roman" w:cs="Times New Roman"/>
          <w:sz w:val="20"/>
          <w:szCs w:val="20"/>
        </w:rPr>
        <w:t>Malda</w:t>
      </w:r>
      <w:proofErr w:type="spellEnd"/>
      <w:r w:rsidRPr="00164807">
        <w:rPr>
          <w:rFonts w:ascii="Times New Roman" w:hAnsi="Times New Roman" w:cs="Times New Roman"/>
          <w:sz w:val="20"/>
          <w:szCs w:val="20"/>
        </w:rPr>
        <w:t xml:space="preserve">  from </w:t>
      </w:r>
      <w:proofErr w:type="spellStart"/>
      <w:r w:rsidRPr="00164807">
        <w:rPr>
          <w:rFonts w:ascii="Times New Roman" w:hAnsi="Times New Roman" w:cs="Times New Roman"/>
          <w:sz w:val="20"/>
          <w:szCs w:val="20"/>
        </w:rPr>
        <w:t>Bonafied</w:t>
      </w:r>
      <w:proofErr w:type="spellEnd"/>
      <w:r w:rsidRPr="00164807">
        <w:rPr>
          <w:rFonts w:ascii="Times New Roman" w:hAnsi="Times New Roman" w:cs="Times New Roman"/>
          <w:sz w:val="20"/>
          <w:szCs w:val="20"/>
        </w:rPr>
        <w:t xml:space="preserve"> agency/ supplier  as per application, conditions.</w:t>
      </w:r>
    </w:p>
    <w:tbl>
      <w:tblPr>
        <w:tblStyle w:val="TableGrid"/>
        <w:tblW w:w="9666" w:type="dxa"/>
        <w:tblLayout w:type="fixed"/>
        <w:tblLook w:val="04A0"/>
      </w:tblPr>
      <w:tblGrid>
        <w:gridCol w:w="534"/>
        <w:gridCol w:w="4434"/>
        <w:gridCol w:w="1890"/>
        <w:gridCol w:w="1530"/>
        <w:gridCol w:w="1278"/>
      </w:tblGrid>
      <w:tr w:rsidR="002F0721" w:rsidRPr="00815A16" w:rsidTr="0080651A">
        <w:trPr>
          <w:trHeight w:val="1325"/>
        </w:trPr>
        <w:tc>
          <w:tcPr>
            <w:tcW w:w="534" w:type="dxa"/>
          </w:tcPr>
          <w:p w:rsidR="002F0721" w:rsidRPr="00815A16" w:rsidRDefault="002F0721" w:rsidP="0080651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A16">
              <w:rPr>
                <w:rFonts w:ascii="Times New Roman" w:hAnsi="Times New Roman" w:cs="Times New Roman"/>
                <w:b/>
                <w:sz w:val="20"/>
                <w:szCs w:val="20"/>
              </w:rPr>
              <w:t>Sl. No.</w:t>
            </w:r>
          </w:p>
        </w:tc>
        <w:tc>
          <w:tcPr>
            <w:tcW w:w="4434" w:type="dxa"/>
          </w:tcPr>
          <w:p w:rsidR="002F0721" w:rsidRPr="00815A16" w:rsidRDefault="002F0721" w:rsidP="0080651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A16">
              <w:rPr>
                <w:rFonts w:ascii="Times New Roman" w:hAnsi="Times New Roman" w:cs="Times New Roman"/>
                <w:b/>
                <w:sz w:val="20"/>
                <w:szCs w:val="20"/>
              </w:rPr>
              <w:t>Name of Work</w:t>
            </w:r>
          </w:p>
        </w:tc>
        <w:tc>
          <w:tcPr>
            <w:tcW w:w="1890" w:type="dxa"/>
          </w:tcPr>
          <w:p w:rsidR="002F0721" w:rsidRPr="00815A16" w:rsidRDefault="002F0721" w:rsidP="0080651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A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Eligibility of the contractor </w:t>
            </w:r>
          </w:p>
        </w:tc>
        <w:tc>
          <w:tcPr>
            <w:tcW w:w="1530" w:type="dxa"/>
          </w:tcPr>
          <w:p w:rsidR="002F0721" w:rsidRPr="00815A16" w:rsidRDefault="002F0721" w:rsidP="0080651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A16">
              <w:rPr>
                <w:rFonts w:ascii="Times New Roman" w:hAnsi="Times New Roman" w:cs="Times New Roman"/>
                <w:b/>
                <w:sz w:val="20"/>
                <w:szCs w:val="20"/>
              </w:rPr>
              <w:t>Time allowed for completion of the work</w:t>
            </w:r>
          </w:p>
        </w:tc>
        <w:tc>
          <w:tcPr>
            <w:tcW w:w="1278" w:type="dxa"/>
          </w:tcPr>
          <w:p w:rsidR="002F0721" w:rsidRPr="00815A16" w:rsidRDefault="002F0721" w:rsidP="0080651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A16">
              <w:rPr>
                <w:rFonts w:ascii="Times New Roman" w:hAnsi="Times New Roman" w:cs="Times New Roman"/>
                <w:b/>
                <w:sz w:val="20"/>
                <w:szCs w:val="20"/>
              </w:rPr>
              <w:t>Accepting Authority</w:t>
            </w:r>
          </w:p>
        </w:tc>
      </w:tr>
      <w:tr w:rsidR="002F0721" w:rsidTr="0080651A">
        <w:trPr>
          <w:trHeight w:val="1720"/>
        </w:trPr>
        <w:tc>
          <w:tcPr>
            <w:tcW w:w="534" w:type="dxa"/>
          </w:tcPr>
          <w:p w:rsidR="002F0721" w:rsidRDefault="002F0721" w:rsidP="0080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34" w:type="dxa"/>
          </w:tcPr>
          <w:p w:rsidR="002F0721" w:rsidRDefault="002F0721" w:rsidP="00806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AMC for the sets of computer with its accessories at the office of </w:t>
            </w:r>
            <w:proofErr w:type="spellStart"/>
            <w:r w:rsidRPr="007F6420">
              <w:rPr>
                <w:rFonts w:ascii="Times New Roman" w:hAnsi="Times New Roman" w:cs="Times New Roman"/>
              </w:rPr>
              <w:t>Malda</w:t>
            </w:r>
            <w:proofErr w:type="spellEnd"/>
            <w:r w:rsidRPr="007F6420">
              <w:rPr>
                <w:rFonts w:ascii="Times New Roman" w:hAnsi="Times New Roman" w:cs="Times New Roman"/>
              </w:rPr>
              <w:t xml:space="preserve"> Irrigation Division, &amp; its Sub  Divisions at </w:t>
            </w:r>
            <w:proofErr w:type="spellStart"/>
            <w:r w:rsidRPr="007F6420">
              <w:rPr>
                <w:rFonts w:ascii="Times New Roman" w:hAnsi="Times New Roman" w:cs="Times New Roman"/>
              </w:rPr>
              <w:t>Greenpark</w:t>
            </w:r>
            <w:proofErr w:type="spellEnd"/>
            <w:r w:rsidRPr="007F64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6420">
              <w:rPr>
                <w:rFonts w:ascii="Times New Roman" w:hAnsi="Times New Roman" w:cs="Times New Roman"/>
              </w:rPr>
              <w:t>Malda</w:t>
            </w:r>
            <w:proofErr w:type="spellEnd"/>
          </w:p>
          <w:p w:rsidR="002F0721" w:rsidRDefault="002F0721" w:rsidP="0080651A"/>
          <w:p w:rsidR="002F0721" w:rsidRPr="00BE48B4" w:rsidRDefault="002F0721" w:rsidP="008065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2F0721" w:rsidRPr="00815A16" w:rsidRDefault="002F0721" w:rsidP="008065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5A16">
              <w:rPr>
                <w:rFonts w:ascii="Times New Roman" w:hAnsi="Times New Roman" w:cs="Times New Roman"/>
                <w:sz w:val="20"/>
                <w:szCs w:val="20"/>
              </w:rPr>
              <w:t>Bonafied</w:t>
            </w:r>
            <w:proofErr w:type="spellEnd"/>
            <w:r w:rsidRPr="00815A16">
              <w:rPr>
                <w:rFonts w:ascii="Times New Roman" w:hAnsi="Times New Roman" w:cs="Times New Roman"/>
                <w:sz w:val="20"/>
                <w:szCs w:val="20"/>
              </w:rPr>
              <w:t xml:space="preserve"> agency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15A16">
              <w:rPr>
                <w:rFonts w:ascii="Times New Roman" w:hAnsi="Times New Roman" w:cs="Times New Roman"/>
                <w:sz w:val="20"/>
                <w:szCs w:val="20"/>
              </w:rPr>
              <w:t xml:space="preserve"> supplier    </w:t>
            </w:r>
          </w:p>
        </w:tc>
        <w:tc>
          <w:tcPr>
            <w:tcW w:w="1530" w:type="dxa"/>
          </w:tcPr>
          <w:p w:rsidR="002F0721" w:rsidRPr="00815A16" w:rsidRDefault="002F0721" w:rsidP="008065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A16">
              <w:rPr>
                <w:rFonts w:ascii="Times New Roman" w:hAnsi="Times New Roman" w:cs="Times New Roman"/>
                <w:sz w:val="20"/>
                <w:szCs w:val="20"/>
              </w:rPr>
              <w:t>365 days</w:t>
            </w:r>
          </w:p>
        </w:tc>
        <w:tc>
          <w:tcPr>
            <w:tcW w:w="1278" w:type="dxa"/>
          </w:tcPr>
          <w:p w:rsidR="002F0721" w:rsidRPr="00815A16" w:rsidRDefault="002F0721" w:rsidP="008065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A16">
              <w:rPr>
                <w:rFonts w:ascii="Times New Roman" w:hAnsi="Times New Roman" w:cs="Times New Roman"/>
                <w:sz w:val="20"/>
                <w:szCs w:val="20"/>
              </w:rPr>
              <w:t>Executive Engineer,</w:t>
            </w:r>
          </w:p>
          <w:p w:rsidR="002F0721" w:rsidRPr="00815A16" w:rsidRDefault="002F0721" w:rsidP="008065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5A16">
              <w:rPr>
                <w:rFonts w:ascii="Times New Roman" w:hAnsi="Times New Roman" w:cs="Times New Roman"/>
                <w:sz w:val="20"/>
                <w:szCs w:val="20"/>
              </w:rPr>
              <w:t>Malda</w:t>
            </w:r>
            <w:proofErr w:type="spellEnd"/>
            <w:r w:rsidRPr="00815A16">
              <w:rPr>
                <w:rFonts w:ascii="Times New Roman" w:hAnsi="Times New Roman" w:cs="Times New Roman"/>
                <w:sz w:val="20"/>
                <w:szCs w:val="20"/>
              </w:rPr>
              <w:t xml:space="preserve"> Irrigation </w:t>
            </w:r>
            <w:proofErr w:type="spellStart"/>
            <w:r w:rsidRPr="00815A16">
              <w:rPr>
                <w:rFonts w:ascii="Times New Roman" w:hAnsi="Times New Roman" w:cs="Times New Roman"/>
                <w:sz w:val="20"/>
                <w:szCs w:val="20"/>
              </w:rPr>
              <w:t>Division,Malda</w:t>
            </w:r>
            <w:proofErr w:type="spellEnd"/>
            <w:r w:rsidRPr="00815A1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2F0721" w:rsidTr="0080651A">
        <w:trPr>
          <w:trHeight w:val="1720"/>
        </w:trPr>
        <w:tc>
          <w:tcPr>
            <w:tcW w:w="534" w:type="dxa"/>
          </w:tcPr>
          <w:p w:rsidR="002F0721" w:rsidRDefault="00E11CDE" w:rsidP="0080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4" w:type="dxa"/>
          </w:tcPr>
          <w:p w:rsidR="002F0721" w:rsidRDefault="002F0721" w:rsidP="0080651A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AMC for the sets of computer with its accessories at the office of C.E(North) &amp; SE/NIC-I at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Grenpark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Malda</w:t>
            </w:r>
            <w:proofErr w:type="spellEnd"/>
          </w:p>
          <w:p w:rsidR="002F0721" w:rsidRPr="00164807" w:rsidRDefault="002F0721" w:rsidP="008065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2F0721" w:rsidRPr="00815A16" w:rsidRDefault="002F0721" w:rsidP="008065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5A16">
              <w:rPr>
                <w:rFonts w:ascii="Times New Roman" w:hAnsi="Times New Roman" w:cs="Times New Roman"/>
                <w:sz w:val="20"/>
                <w:szCs w:val="20"/>
              </w:rPr>
              <w:t>Bonafied</w:t>
            </w:r>
            <w:proofErr w:type="spellEnd"/>
            <w:r w:rsidRPr="00815A16">
              <w:rPr>
                <w:rFonts w:ascii="Times New Roman" w:hAnsi="Times New Roman" w:cs="Times New Roman"/>
                <w:sz w:val="20"/>
                <w:szCs w:val="20"/>
              </w:rPr>
              <w:t xml:space="preserve"> agency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15A16">
              <w:rPr>
                <w:rFonts w:ascii="Times New Roman" w:hAnsi="Times New Roman" w:cs="Times New Roman"/>
                <w:sz w:val="20"/>
                <w:szCs w:val="20"/>
              </w:rPr>
              <w:t xml:space="preserve"> supplier    </w:t>
            </w:r>
          </w:p>
        </w:tc>
        <w:tc>
          <w:tcPr>
            <w:tcW w:w="1530" w:type="dxa"/>
          </w:tcPr>
          <w:p w:rsidR="002F0721" w:rsidRPr="00815A16" w:rsidRDefault="002F0721" w:rsidP="008065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A16">
              <w:rPr>
                <w:rFonts w:ascii="Times New Roman" w:hAnsi="Times New Roman" w:cs="Times New Roman"/>
                <w:sz w:val="20"/>
                <w:szCs w:val="20"/>
              </w:rPr>
              <w:t>365 days</w:t>
            </w:r>
          </w:p>
        </w:tc>
        <w:tc>
          <w:tcPr>
            <w:tcW w:w="1278" w:type="dxa"/>
          </w:tcPr>
          <w:p w:rsidR="002F0721" w:rsidRPr="00815A16" w:rsidRDefault="002F0721" w:rsidP="008065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A16">
              <w:rPr>
                <w:rFonts w:ascii="Times New Roman" w:hAnsi="Times New Roman" w:cs="Times New Roman"/>
                <w:sz w:val="20"/>
                <w:szCs w:val="20"/>
              </w:rPr>
              <w:t>Executive Engineer,</w:t>
            </w:r>
          </w:p>
          <w:p w:rsidR="002F0721" w:rsidRPr="00815A16" w:rsidRDefault="002F0721" w:rsidP="008065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5A16">
              <w:rPr>
                <w:rFonts w:ascii="Times New Roman" w:hAnsi="Times New Roman" w:cs="Times New Roman"/>
                <w:sz w:val="20"/>
                <w:szCs w:val="20"/>
              </w:rPr>
              <w:t>Malda</w:t>
            </w:r>
            <w:proofErr w:type="spellEnd"/>
            <w:r w:rsidRPr="00815A16">
              <w:rPr>
                <w:rFonts w:ascii="Times New Roman" w:hAnsi="Times New Roman" w:cs="Times New Roman"/>
                <w:sz w:val="20"/>
                <w:szCs w:val="20"/>
              </w:rPr>
              <w:t xml:space="preserve"> Irrigation </w:t>
            </w:r>
            <w:proofErr w:type="spellStart"/>
            <w:r w:rsidRPr="00815A16">
              <w:rPr>
                <w:rFonts w:ascii="Times New Roman" w:hAnsi="Times New Roman" w:cs="Times New Roman"/>
                <w:sz w:val="20"/>
                <w:szCs w:val="20"/>
              </w:rPr>
              <w:t>Division,Malda</w:t>
            </w:r>
            <w:proofErr w:type="spellEnd"/>
            <w:r w:rsidRPr="00815A1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</w:tbl>
    <w:p w:rsidR="002F0721" w:rsidRPr="00164807" w:rsidRDefault="002F0721" w:rsidP="002F0721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64807">
        <w:rPr>
          <w:rFonts w:ascii="Times New Roman" w:hAnsi="Times New Roman" w:cs="Times New Roman"/>
          <w:b/>
          <w:sz w:val="20"/>
          <w:szCs w:val="20"/>
        </w:rPr>
        <w:t>2</w:t>
      </w:r>
    </w:p>
    <w:p w:rsidR="002F0721" w:rsidRPr="00164807" w:rsidRDefault="002F0721" w:rsidP="002F0721">
      <w:pPr>
        <w:pStyle w:val="ListParagraph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64807">
        <w:rPr>
          <w:rFonts w:ascii="Times New Roman" w:hAnsi="Times New Roman" w:cs="Times New Roman"/>
          <w:b/>
          <w:sz w:val="18"/>
          <w:szCs w:val="18"/>
        </w:rPr>
        <w:t>The last date &amp; time is as follows-</w:t>
      </w:r>
    </w:p>
    <w:tbl>
      <w:tblPr>
        <w:tblStyle w:val="TableGrid"/>
        <w:tblW w:w="0" w:type="auto"/>
        <w:tblInd w:w="288" w:type="dxa"/>
        <w:tblLook w:val="04A0"/>
      </w:tblPr>
      <w:tblGrid>
        <w:gridCol w:w="558"/>
        <w:gridCol w:w="5346"/>
        <w:gridCol w:w="2952"/>
      </w:tblGrid>
      <w:tr w:rsidR="002F0721" w:rsidRPr="00164807" w:rsidTr="0080651A">
        <w:tc>
          <w:tcPr>
            <w:tcW w:w="558" w:type="dxa"/>
          </w:tcPr>
          <w:p w:rsidR="002F0721" w:rsidRPr="00164807" w:rsidRDefault="002F0721" w:rsidP="008065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4807">
              <w:rPr>
                <w:rFonts w:ascii="Times New Roman" w:hAnsi="Times New Roman" w:cs="Times New Roman"/>
                <w:b/>
                <w:sz w:val="18"/>
                <w:szCs w:val="18"/>
              </w:rPr>
              <w:t>Sl. No.</w:t>
            </w:r>
          </w:p>
        </w:tc>
        <w:tc>
          <w:tcPr>
            <w:tcW w:w="5346" w:type="dxa"/>
          </w:tcPr>
          <w:p w:rsidR="002F0721" w:rsidRPr="00164807" w:rsidRDefault="002F0721" w:rsidP="0080651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4807">
              <w:rPr>
                <w:rFonts w:ascii="Times New Roman" w:hAnsi="Times New Roman" w:cs="Times New Roman"/>
                <w:b/>
                <w:sz w:val="18"/>
                <w:szCs w:val="18"/>
              </w:rPr>
              <w:t>Subjects</w:t>
            </w:r>
          </w:p>
        </w:tc>
        <w:tc>
          <w:tcPr>
            <w:tcW w:w="2952" w:type="dxa"/>
          </w:tcPr>
          <w:p w:rsidR="002F0721" w:rsidRPr="00164807" w:rsidRDefault="002F0721" w:rsidP="0080651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4807">
              <w:rPr>
                <w:rFonts w:ascii="Times New Roman" w:hAnsi="Times New Roman" w:cs="Times New Roman"/>
                <w:b/>
                <w:sz w:val="18"/>
                <w:szCs w:val="18"/>
              </w:rPr>
              <w:t>Date &amp; Time</w:t>
            </w:r>
          </w:p>
        </w:tc>
      </w:tr>
      <w:tr w:rsidR="002F0721" w:rsidRPr="00164807" w:rsidTr="0080651A">
        <w:tc>
          <w:tcPr>
            <w:tcW w:w="558" w:type="dxa"/>
          </w:tcPr>
          <w:p w:rsidR="002F0721" w:rsidRPr="00164807" w:rsidRDefault="002F0721" w:rsidP="008065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4807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5346" w:type="dxa"/>
          </w:tcPr>
          <w:p w:rsidR="002F0721" w:rsidRPr="00164807" w:rsidRDefault="002F0721" w:rsidP="008065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4807">
              <w:rPr>
                <w:rFonts w:ascii="Times New Roman" w:hAnsi="Times New Roman" w:cs="Times New Roman"/>
                <w:b/>
                <w:sz w:val="18"/>
                <w:szCs w:val="18"/>
              </w:rPr>
              <w:t>Application for issuance of quotation paper</w:t>
            </w:r>
          </w:p>
        </w:tc>
        <w:tc>
          <w:tcPr>
            <w:tcW w:w="2952" w:type="dxa"/>
          </w:tcPr>
          <w:p w:rsidR="002F0721" w:rsidRPr="00164807" w:rsidRDefault="002F0721" w:rsidP="008065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480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04/02/2020 </w:t>
            </w:r>
            <w:proofErr w:type="spellStart"/>
            <w:r w:rsidRPr="00164807">
              <w:rPr>
                <w:rFonts w:ascii="Times New Roman" w:hAnsi="Times New Roman" w:cs="Times New Roman"/>
                <w:b/>
                <w:sz w:val="18"/>
                <w:szCs w:val="18"/>
              </w:rPr>
              <w:t>upto</w:t>
            </w:r>
            <w:proofErr w:type="spellEnd"/>
            <w:r w:rsidRPr="0016480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3:00 p.m.</w:t>
            </w:r>
          </w:p>
        </w:tc>
      </w:tr>
      <w:tr w:rsidR="002F0721" w:rsidRPr="00164807" w:rsidTr="0080651A">
        <w:tc>
          <w:tcPr>
            <w:tcW w:w="558" w:type="dxa"/>
          </w:tcPr>
          <w:p w:rsidR="002F0721" w:rsidRPr="00164807" w:rsidRDefault="002F0721" w:rsidP="008065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4807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5346" w:type="dxa"/>
          </w:tcPr>
          <w:p w:rsidR="002F0721" w:rsidRPr="00164807" w:rsidRDefault="002F0721" w:rsidP="008065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4807">
              <w:rPr>
                <w:rFonts w:ascii="Times New Roman" w:hAnsi="Times New Roman" w:cs="Times New Roman"/>
                <w:b/>
                <w:sz w:val="18"/>
                <w:szCs w:val="18"/>
              </w:rPr>
              <w:t>Issue of quotation paper</w:t>
            </w:r>
          </w:p>
        </w:tc>
        <w:tc>
          <w:tcPr>
            <w:tcW w:w="2952" w:type="dxa"/>
          </w:tcPr>
          <w:p w:rsidR="002F0721" w:rsidRPr="00164807" w:rsidRDefault="002F0721" w:rsidP="008065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480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05/02/2020 </w:t>
            </w:r>
            <w:proofErr w:type="spellStart"/>
            <w:r w:rsidRPr="00164807">
              <w:rPr>
                <w:rFonts w:ascii="Times New Roman" w:hAnsi="Times New Roman" w:cs="Times New Roman"/>
                <w:b/>
                <w:sz w:val="18"/>
                <w:szCs w:val="18"/>
              </w:rPr>
              <w:t>upto</w:t>
            </w:r>
            <w:proofErr w:type="spellEnd"/>
            <w:r w:rsidRPr="0016480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4:00 p.m.</w:t>
            </w:r>
          </w:p>
        </w:tc>
      </w:tr>
      <w:tr w:rsidR="002F0721" w:rsidRPr="00164807" w:rsidTr="0080651A">
        <w:tc>
          <w:tcPr>
            <w:tcW w:w="558" w:type="dxa"/>
          </w:tcPr>
          <w:p w:rsidR="002F0721" w:rsidRPr="00164807" w:rsidRDefault="002F0721" w:rsidP="008065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4807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5346" w:type="dxa"/>
          </w:tcPr>
          <w:p w:rsidR="002F0721" w:rsidRPr="00164807" w:rsidRDefault="002F0721" w:rsidP="008065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4807">
              <w:rPr>
                <w:rFonts w:ascii="Times New Roman" w:hAnsi="Times New Roman" w:cs="Times New Roman"/>
                <w:b/>
                <w:sz w:val="18"/>
                <w:szCs w:val="18"/>
              </w:rPr>
              <w:t>Dropping of quotation paper</w:t>
            </w:r>
          </w:p>
        </w:tc>
        <w:tc>
          <w:tcPr>
            <w:tcW w:w="2952" w:type="dxa"/>
          </w:tcPr>
          <w:p w:rsidR="002F0721" w:rsidRPr="00164807" w:rsidRDefault="002F0721" w:rsidP="008065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480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06/02/2020 </w:t>
            </w:r>
            <w:proofErr w:type="spellStart"/>
            <w:r w:rsidRPr="00164807">
              <w:rPr>
                <w:rFonts w:ascii="Times New Roman" w:hAnsi="Times New Roman" w:cs="Times New Roman"/>
                <w:b/>
                <w:sz w:val="18"/>
                <w:szCs w:val="18"/>
              </w:rPr>
              <w:t>upto</w:t>
            </w:r>
            <w:proofErr w:type="spellEnd"/>
            <w:r w:rsidRPr="0016480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3:00 p.m.</w:t>
            </w:r>
          </w:p>
        </w:tc>
      </w:tr>
      <w:tr w:rsidR="002F0721" w:rsidRPr="00164807" w:rsidTr="0080651A">
        <w:tc>
          <w:tcPr>
            <w:tcW w:w="558" w:type="dxa"/>
          </w:tcPr>
          <w:p w:rsidR="002F0721" w:rsidRPr="00164807" w:rsidRDefault="002F0721" w:rsidP="008065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4807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5346" w:type="dxa"/>
          </w:tcPr>
          <w:p w:rsidR="002F0721" w:rsidRPr="00164807" w:rsidRDefault="002F0721" w:rsidP="008065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4807">
              <w:rPr>
                <w:rFonts w:ascii="Times New Roman" w:hAnsi="Times New Roman" w:cs="Times New Roman"/>
                <w:b/>
                <w:sz w:val="18"/>
                <w:szCs w:val="18"/>
              </w:rPr>
              <w:t>Opening</w:t>
            </w:r>
          </w:p>
        </w:tc>
        <w:tc>
          <w:tcPr>
            <w:tcW w:w="2952" w:type="dxa"/>
          </w:tcPr>
          <w:p w:rsidR="002F0721" w:rsidRPr="00164807" w:rsidRDefault="002F0721" w:rsidP="008065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4807">
              <w:rPr>
                <w:rFonts w:ascii="Times New Roman" w:hAnsi="Times New Roman" w:cs="Times New Roman"/>
                <w:b/>
                <w:sz w:val="18"/>
                <w:szCs w:val="18"/>
              </w:rPr>
              <w:t>06/02/2020 at 4:00 p.m.</w:t>
            </w:r>
          </w:p>
        </w:tc>
      </w:tr>
    </w:tbl>
    <w:p w:rsidR="002F0721" w:rsidRDefault="002F0721" w:rsidP="002F0721">
      <w:pPr>
        <w:jc w:val="both"/>
        <w:rPr>
          <w:rFonts w:ascii="Times New Roman" w:hAnsi="Times New Roman" w:cs="Times New Roman"/>
        </w:rPr>
      </w:pPr>
    </w:p>
    <w:p w:rsidR="002F0721" w:rsidRPr="00192899" w:rsidRDefault="002F0721" w:rsidP="002F07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92899">
        <w:rPr>
          <w:rFonts w:ascii="Times New Roman" w:hAnsi="Times New Roman" w:cs="Times New Roman"/>
        </w:rPr>
        <w:t xml:space="preserve"> The </w:t>
      </w:r>
      <w:proofErr w:type="gramStart"/>
      <w:r w:rsidRPr="00192899">
        <w:rPr>
          <w:rFonts w:ascii="Times New Roman" w:hAnsi="Times New Roman" w:cs="Times New Roman"/>
        </w:rPr>
        <w:t xml:space="preserve">Quotation </w:t>
      </w:r>
      <w:r>
        <w:rPr>
          <w:rFonts w:ascii="Times New Roman" w:hAnsi="Times New Roman" w:cs="Times New Roman"/>
        </w:rPr>
        <w:t xml:space="preserve"> subscribing</w:t>
      </w:r>
      <w:proofErr w:type="gramEnd"/>
      <w:r>
        <w:rPr>
          <w:rFonts w:ascii="Times New Roman" w:hAnsi="Times New Roman" w:cs="Times New Roman"/>
        </w:rPr>
        <w:t xml:space="preserve"> the name of work  on the top of sealed cover only </w:t>
      </w:r>
      <w:r w:rsidRPr="00192899">
        <w:rPr>
          <w:rFonts w:ascii="Times New Roman" w:hAnsi="Times New Roman" w:cs="Times New Roman"/>
        </w:rPr>
        <w:t>will be received &amp; opening quotation after 4.00 P.M</w:t>
      </w:r>
      <w:r>
        <w:rPr>
          <w:rFonts w:ascii="Times New Roman" w:hAnsi="Times New Roman" w:cs="Times New Roman"/>
        </w:rPr>
        <w:t xml:space="preserve"> of above mentioned date </w:t>
      </w:r>
      <w:r w:rsidRPr="00192899">
        <w:rPr>
          <w:rFonts w:ascii="Times New Roman" w:hAnsi="Times New Roman" w:cs="Times New Roman"/>
        </w:rPr>
        <w:t xml:space="preserve"> thereafter will be publicly opened in presence of such </w:t>
      </w:r>
      <w:proofErr w:type="spellStart"/>
      <w:r w:rsidRPr="00192899">
        <w:rPr>
          <w:rFonts w:ascii="Times New Roman" w:hAnsi="Times New Roman" w:cs="Times New Roman"/>
        </w:rPr>
        <w:t>Quotationers</w:t>
      </w:r>
      <w:proofErr w:type="spellEnd"/>
      <w:r w:rsidRPr="00192899">
        <w:rPr>
          <w:rFonts w:ascii="Times New Roman" w:hAnsi="Times New Roman" w:cs="Times New Roman"/>
        </w:rPr>
        <w:t xml:space="preserve">  who may like to be present at the time of opening of the Quotations.</w:t>
      </w:r>
    </w:p>
    <w:p w:rsidR="002F0721" w:rsidRDefault="002F0721" w:rsidP="002F0721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English with Indian Rupee" w:hAnsi="English with Indian Rupee" w:cstheme="minorHAnsi"/>
        </w:rPr>
        <w:lastRenderedPageBreak/>
        <w:t>4</w:t>
      </w:r>
      <w:r w:rsidRPr="0019289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If</w:t>
      </w:r>
      <w:proofErr w:type="gramEnd"/>
      <w:r w:rsidRPr="00192899">
        <w:rPr>
          <w:rFonts w:ascii="Times New Roman" w:hAnsi="Times New Roman" w:cs="Times New Roman"/>
        </w:rPr>
        <w:t xml:space="preserve"> the </w:t>
      </w:r>
      <w:proofErr w:type="spellStart"/>
      <w:r w:rsidRPr="00192899">
        <w:rPr>
          <w:rFonts w:ascii="Times New Roman" w:hAnsi="Times New Roman" w:cs="Times New Roman"/>
        </w:rPr>
        <w:t>Quotationers</w:t>
      </w:r>
      <w:proofErr w:type="spellEnd"/>
      <w:r w:rsidRPr="00192899">
        <w:rPr>
          <w:rFonts w:ascii="Times New Roman" w:hAnsi="Times New Roman" w:cs="Times New Roman"/>
        </w:rPr>
        <w:t xml:space="preserve"> or their authorized representatives fails to attend during the opening of the quotations, </w:t>
      </w:r>
      <w:r>
        <w:rPr>
          <w:rFonts w:ascii="Times New Roman" w:hAnsi="Times New Roman" w:cs="Times New Roman"/>
        </w:rPr>
        <w:t xml:space="preserve">then </w:t>
      </w:r>
      <w:r w:rsidRPr="00192899">
        <w:rPr>
          <w:rFonts w:ascii="Times New Roman" w:hAnsi="Times New Roman" w:cs="Times New Roman"/>
        </w:rPr>
        <w:t>the quotations will be opened in their absence and no Subsequent objection would be entertained under any Circumstance.</w:t>
      </w:r>
    </w:p>
    <w:p w:rsidR="002F0721" w:rsidRPr="00192899" w:rsidRDefault="002F0721" w:rsidP="002F07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192899">
        <w:rPr>
          <w:rFonts w:ascii="Times New Roman" w:hAnsi="Times New Roman" w:cs="Times New Roman"/>
        </w:rPr>
        <w:t xml:space="preserve">. If any </w:t>
      </w:r>
      <w:proofErr w:type="spellStart"/>
      <w:proofErr w:type="gramStart"/>
      <w:r w:rsidRPr="00192899">
        <w:rPr>
          <w:rFonts w:ascii="Times New Roman" w:hAnsi="Times New Roman" w:cs="Times New Roman"/>
        </w:rPr>
        <w:t>quotation</w:t>
      </w:r>
      <w:r>
        <w:rPr>
          <w:rFonts w:ascii="Times New Roman" w:hAnsi="Times New Roman" w:cs="Times New Roman"/>
        </w:rPr>
        <w:t>er</w:t>
      </w:r>
      <w:proofErr w:type="spellEnd"/>
      <w:r>
        <w:rPr>
          <w:rFonts w:ascii="Times New Roman" w:hAnsi="Times New Roman" w:cs="Times New Roman"/>
        </w:rPr>
        <w:t xml:space="preserve"> </w:t>
      </w:r>
      <w:r w:rsidRPr="00192899">
        <w:rPr>
          <w:rFonts w:ascii="Times New Roman" w:hAnsi="Times New Roman" w:cs="Times New Roman"/>
        </w:rPr>
        <w:t xml:space="preserve"> withdraw</w:t>
      </w:r>
      <w:proofErr w:type="gramEnd"/>
      <w:r w:rsidRPr="00192899">
        <w:rPr>
          <w:rFonts w:ascii="Times New Roman" w:hAnsi="Times New Roman" w:cs="Times New Roman"/>
        </w:rPr>
        <w:t xml:space="preserve"> his quotation before acceptance or refusal within a month without sufficient reason, he shall be debarred from quotation rates in this Sub –Division in future.</w:t>
      </w:r>
    </w:p>
    <w:p w:rsidR="002F0721" w:rsidRDefault="002F0721" w:rsidP="002F07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English with Indian Rupee" w:hAnsi="English with Indian Rupee" w:cstheme="minorHAnsi"/>
        </w:rPr>
        <w:t>6</w:t>
      </w:r>
      <w:r w:rsidRPr="00024136">
        <w:rPr>
          <w:rFonts w:ascii="English with Indian Rupee" w:hAnsi="English with Indian Rupee" w:cstheme="minorHAnsi"/>
        </w:rPr>
        <w:t xml:space="preserve">. </w:t>
      </w:r>
      <w:r w:rsidRPr="00192899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Sub Divisional </w:t>
      </w:r>
      <w:proofErr w:type="spellStart"/>
      <w:r>
        <w:rPr>
          <w:rFonts w:ascii="Times New Roman" w:hAnsi="Times New Roman" w:cs="Times New Roman"/>
        </w:rPr>
        <w:t>Officer</w:t>
      </w:r>
      <w:proofErr w:type="gramStart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>Malda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Irrigation Sub </w:t>
      </w:r>
      <w:proofErr w:type="spellStart"/>
      <w:r w:rsidRPr="00192899">
        <w:rPr>
          <w:rFonts w:ascii="Times New Roman" w:hAnsi="Times New Roman" w:cs="Times New Roman"/>
          <w:sz w:val="24"/>
          <w:szCs w:val="24"/>
        </w:rPr>
        <w:t>Division</w:t>
      </w:r>
      <w:r>
        <w:rPr>
          <w:rFonts w:ascii="Times New Roman" w:hAnsi="Times New Roman" w:cs="Times New Roman"/>
          <w:sz w:val="24"/>
          <w:szCs w:val="24"/>
        </w:rPr>
        <w:t>,Malda</w:t>
      </w:r>
      <w:proofErr w:type="spellEnd"/>
      <w:r w:rsidRPr="0019289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r</w:t>
      </w:r>
      <w:r w:rsidRPr="00192899">
        <w:rPr>
          <w:rFonts w:ascii="Times New Roman" w:hAnsi="Times New Roman" w:cs="Times New Roman"/>
        </w:rPr>
        <w:t>eserves the right to accept or reject any or all the quotation received without assigning any reason.</w:t>
      </w:r>
    </w:p>
    <w:p w:rsidR="002F0721" w:rsidRPr="00236C5B" w:rsidRDefault="002F0721" w:rsidP="002F072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F0721" w:rsidRDefault="002F0721" w:rsidP="002F07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Pr="0019289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92899">
        <w:rPr>
          <w:rFonts w:ascii="Times New Roman" w:hAnsi="Times New Roman" w:cs="Times New Roman"/>
        </w:rPr>
        <w:t>Quotationers</w:t>
      </w:r>
      <w:proofErr w:type="spellEnd"/>
      <w:r w:rsidRPr="001928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192899">
        <w:rPr>
          <w:rFonts w:ascii="Times New Roman" w:hAnsi="Times New Roman" w:cs="Times New Roman"/>
        </w:rPr>
        <w:t>shall</w:t>
      </w:r>
      <w:proofErr w:type="gramEnd"/>
      <w:r w:rsidRPr="00192899">
        <w:rPr>
          <w:rFonts w:ascii="Times New Roman" w:hAnsi="Times New Roman" w:cs="Times New Roman"/>
        </w:rPr>
        <w:t xml:space="preserve"> have to produce</w:t>
      </w:r>
      <w:r>
        <w:rPr>
          <w:rFonts w:ascii="Times New Roman" w:hAnsi="Times New Roman" w:cs="Times New Roman"/>
        </w:rPr>
        <w:t xml:space="preserve"> up to date</w:t>
      </w:r>
      <w:r w:rsidRPr="001928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valid pan card, PTPC / , GSTIN NO, Trade license,  and </w:t>
      </w:r>
      <w:r w:rsidRPr="00192899">
        <w:rPr>
          <w:rFonts w:ascii="Times New Roman" w:hAnsi="Times New Roman" w:cs="Times New Roman"/>
        </w:rPr>
        <w:t>falling which the quotations shall be rejected.</w:t>
      </w:r>
      <w:r>
        <w:rPr>
          <w:rFonts w:ascii="Times New Roman" w:hAnsi="Times New Roman" w:cs="Times New Roman"/>
        </w:rPr>
        <w:t xml:space="preserve"> Original of above documents should be produce to the office of the undersigned on the date of application for issuance of quotation paper.</w:t>
      </w:r>
    </w:p>
    <w:p w:rsidR="002F0721" w:rsidRDefault="002F0721" w:rsidP="002F0721">
      <w:pPr>
        <w:jc w:val="both"/>
        <w:rPr>
          <w:rFonts w:ascii="Times New Roman" w:hAnsi="Times New Roman" w:cs="Times New Roman"/>
        </w:rPr>
      </w:pPr>
    </w:p>
    <w:p w:rsidR="002F0721" w:rsidRDefault="002F0721" w:rsidP="002F07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Payment of bill will be made as per availability of fund .No claim for delayed payment due to non availability of fund will be entertained.</w:t>
      </w:r>
    </w:p>
    <w:p w:rsidR="002F0721" w:rsidRDefault="002F0721" w:rsidP="002F07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9. Work order will be issued by the Sub Divisional officer,</w:t>
      </w:r>
      <w:r w:rsidRPr="00364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899">
        <w:rPr>
          <w:rFonts w:ascii="Times New Roman" w:hAnsi="Times New Roman" w:cs="Times New Roman"/>
          <w:sz w:val="24"/>
          <w:szCs w:val="24"/>
        </w:rPr>
        <w:t>Malda</w:t>
      </w:r>
      <w:proofErr w:type="spellEnd"/>
      <w:r w:rsidRPr="00192899">
        <w:rPr>
          <w:rFonts w:ascii="Times New Roman" w:hAnsi="Times New Roman" w:cs="Times New Roman"/>
          <w:sz w:val="24"/>
          <w:szCs w:val="24"/>
        </w:rPr>
        <w:t xml:space="preserve"> Irrigation Sub- Division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>
        <w:rPr>
          <w:rFonts w:ascii="Times New Roman" w:hAnsi="Times New Roman" w:cs="Times New Roman"/>
          <w:sz w:val="24"/>
          <w:szCs w:val="24"/>
        </w:rPr>
        <w:t>Malda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.The successful </w:t>
      </w:r>
      <w:proofErr w:type="spellStart"/>
      <w:r>
        <w:rPr>
          <w:rFonts w:ascii="Times New Roman" w:hAnsi="Times New Roman" w:cs="Times New Roman"/>
          <w:sz w:val="24"/>
          <w:szCs w:val="24"/>
        </w:rPr>
        <w:t>quotationer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will have to execute formal agreement in W.B form no.-2911/2911(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)/2911(ii) as the case may be will have to be made by the bidder for whom the  lowest  rate will be accepted  &amp; an amount of 2% of accepted amount  in form of BD/DD/DCR in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 Executive Engineer, </w:t>
      </w:r>
      <w:proofErr w:type="spellStart"/>
      <w:r>
        <w:rPr>
          <w:rFonts w:ascii="Times New Roman" w:hAnsi="Times New Roman" w:cs="Times New Roman"/>
          <w:sz w:val="24"/>
          <w:szCs w:val="24"/>
        </w:rPr>
        <w:t>Malda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Irrigation Division  will have to be deposited by him during such  execution with the </w:t>
      </w:r>
      <w:r w:rsidRPr="001928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Sub Divisional officer,</w:t>
      </w:r>
      <w:r w:rsidRPr="00364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899">
        <w:rPr>
          <w:rFonts w:ascii="Times New Roman" w:hAnsi="Times New Roman" w:cs="Times New Roman"/>
          <w:sz w:val="24"/>
          <w:szCs w:val="24"/>
        </w:rPr>
        <w:t>Malda</w:t>
      </w:r>
      <w:proofErr w:type="spellEnd"/>
      <w:r w:rsidRPr="00192899">
        <w:rPr>
          <w:rFonts w:ascii="Times New Roman" w:hAnsi="Times New Roman" w:cs="Times New Roman"/>
          <w:sz w:val="24"/>
          <w:szCs w:val="24"/>
        </w:rPr>
        <w:t xml:space="preserve"> Irrigation Sub- Division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>
        <w:rPr>
          <w:rFonts w:ascii="Times New Roman" w:hAnsi="Times New Roman" w:cs="Times New Roman"/>
          <w:sz w:val="24"/>
          <w:szCs w:val="24"/>
        </w:rPr>
        <w:t>Malda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19289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F0721" w:rsidRDefault="00577163" w:rsidP="00577163">
      <w:pPr>
        <w:tabs>
          <w:tab w:val="left" w:pos="62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proofErr w:type="gramStart"/>
      <w:r>
        <w:rPr>
          <w:rFonts w:ascii="Times New Roman" w:hAnsi="Times New Roman" w:cs="Times New Roman"/>
        </w:rPr>
        <w:t>Sd</w:t>
      </w:r>
      <w:proofErr w:type="spellEnd"/>
      <w:proofErr w:type="gramEnd"/>
      <w:r>
        <w:rPr>
          <w:rFonts w:ascii="Times New Roman" w:hAnsi="Times New Roman" w:cs="Times New Roman"/>
        </w:rPr>
        <w:t>/-</w:t>
      </w:r>
    </w:p>
    <w:p w:rsidR="002F0721" w:rsidRPr="008D3CBA" w:rsidRDefault="002F0721" w:rsidP="002F0721">
      <w:pPr>
        <w:pStyle w:val="NoSpacing"/>
        <w:jc w:val="center"/>
        <w:rPr>
          <w:b/>
        </w:rPr>
      </w:pPr>
      <w:r w:rsidRPr="008D3CBA">
        <w:rPr>
          <w:rFonts w:ascii="Times New Roman" w:hAnsi="Times New Roman" w:cs="Times New Roman"/>
          <w:b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</w:t>
      </w:r>
      <w:r w:rsidRPr="008D3CBA">
        <w:rPr>
          <w:b/>
        </w:rPr>
        <w:t>Sub- Divisional Officer</w:t>
      </w:r>
    </w:p>
    <w:p w:rsidR="002F0721" w:rsidRPr="008D3CBA" w:rsidRDefault="002F0721" w:rsidP="002F0721">
      <w:pPr>
        <w:pStyle w:val="NoSpacing"/>
        <w:jc w:val="center"/>
        <w:rPr>
          <w:b/>
        </w:rPr>
      </w:pPr>
      <w:r w:rsidRPr="008D3CBA">
        <w:rPr>
          <w:b/>
        </w:rPr>
        <w:t xml:space="preserve">                                                           </w:t>
      </w:r>
      <w:r>
        <w:rPr>
          <w:b/>
        </w:rPr>
        <w:t xml:space="preserve">            </w:t>
      </w:r>
      <w:r w:rsidRPr="008D3CBA">
        <w:rPr>
          <w:b/>
        </w:rPr>
        <w:t xml:space="preserve">           </w:t>
      </w:r>
      <w:proofErr w:type="spellStart"/>
      <w:r w:rsidRPr="008D3CBA">
        <w:rPr>
          <w:b/>
        </w:rPr>
        <w:t>Malda</w:t>
      </w:r>
      <w:proofErr w:type="spellEnd"/>
      <w:r w:rsidRPr="008D3CBA">
        <w:rPr>
          <w:b/>
        </w:rPr>
        <w:t xml:space="preserve"> Irrigation Sub- Division</w:t>
      </w:r>
    </w:p>
    <w:p w:rsidR="002F0721" w:rsidRPr="008D3CBA" w:rsidRDefault="002F0721" w:rsidP="002F0721">
      <w:pPr>
        <w:pStyle w:val="NoSpacing"/>
        <w:jc w:val="center"/>
        <w:rPr>
          <w:b/>
        </w:rPr>
      </w:pPr>
      <w:r w:rsidRPr="008D3CBA">
        <w:rPr>
          <w:b/>
        </w:rPr>
        <w:t xml:space="preserve">                                                                 </w:t>
      </w:r>
      <w:r>
        <w:rPr>
          <w:b/>
        </w:rPr>
        <w:t xml:space="preserve">   </w:t>
      </w:r>
      <w:r w:rsidRPr="008D3CBA">
        <w:rPr>
          <w:b/>
        </w:rPr>
        <w:t xml:space="preserve">     Green Park, </w:t>
      </w:r>
      <w:proofErr w:type="spellStart"/>
      <w:r w:rsidRPr="008D3CBA">
        <w:rPr>
          <w:b/>
        </w:rPr>
        <w:t>Malda</w:t>
      </w:r>
      <w:proofErr w:type="spellEnd"/>
    </w:p>
    <w:p w:rsidR="002F0721" w:rsidRPr="008D3CBA" w:rsidRDefault="002F0721" w:rsidP="002F0721">
      <w:pPr>
        <w:pStyle w:val="NoSpacing"/>
        <w:rPr>
          <w:rFonts w:ascii="English with Indian Rupee" w:hAnsi="English with Indian Rupee" w:cstheme="minorHAnsi"/>
          <w:b/>
        </w:rPr>
      </w:pPr>
    </w:p>
    <w:p w:rsidR="002F0721" w:rsidRPr="000975F5" w:rsidRDefault="002F0721" w:rsidP="002F07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289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F0721" w:rsidRDefault="002F0721" w:rsidP="002F0721">
      <w:pPr>
        <w:pStyle w:val="NoSpacing"/>
        <w:rPr>
          <w:rFonts w:ascii="English with Indian Rupee" w:hAnsi="English with Indian Rupee" w:cstheme="minorHAnsi"/>
        </w:rPr>
      </w:pPr>
    </w:p>
    <w:p w:rsidR="002F0721" w:rsidRDefault="002F0721" w:rsidP="002F0721">
      <w:pPr>
        <w:pStyle w:val="NoSpacing"/>
        <w:rPr>
          <w:rFonts w:ascii="English with Indian Rupee" w:hAnsi="English with Indian Rupee" w:cstheme="minorHAnsi"/>
        </w:rPr>
      </w:pPr>
    </w:p>
    <w:p w:rsidR="002F0721" w:rsidRDefault="002F0721" w:rsidP="002F0721">
      <w:pPr>
        <w:pStyle w:val="NoSpacing"/>
        <w:rPr>
          <w:rFonts w:ascii="English with Indian Rupee" w:hAnsi="English with Indian Rupee" w:cstheme="minorHAnsi"/>
        </w:rPr>
      </w:pPr>
    </w:p>
    <w:p w:rsidR="002F0721" w:rsidRDefault="002F0721" w:rsidP="002F0721">
      <w:pPr>
        <w:pStyle w:val="NoSpacing"/>
        <w:rPr>
          <w:rFonts w:ascii="English with Indian Rupee" w:hAnsi="English with Indian Rupee" w:cstheme="minorHAnsi"/>
        </w:rPr>
      </w:pPr>
    </w:p>
    <w:p w:rsidR="002F0721" w:rsidRDefault="002F0721" w:rsidP="002F0721">
      <w:pPr>
        <w:pStyle w:val="NoSpacing"/>
        <w:rPr>
          <w:rFonts w:ascii="English with Indian Rupee" w:hAnsi="English with Indian Rupee" w:cstheme="minorHAnsi"/>
        </w:rPr>
      </w:pPr>
    </w:p>
    <w:p w:rsidR="002F0721" w:rsidRDefault="002F0721" w:rsidP="002F0721">
      <w:pPr>
        <w:pStyle w:val="NoSpacing"/>
        <w:rPr>
          <w:rFonts w:ascii="English with Indian Rupee" w:hAnsi="English with Indian Rupee" w:cstheme="minorHAnsi"/>
        </w:rPr>
      </w:pPr>
    </w:p>
    <w:p w:rsidR="00B3799F" w:rsidRDefault="00B3799F" w:rsidP="002F0721">
      <w:pPr>
        <w:pStyle w:val="NoSpacing"/>
        <w:rPr>
          <w:rFonts w:ascii="English with Indian Rupee" w:hAnsi="English with Indian Rupee" w:cstheme="minorHAnsi"/>
        </w:rPr>
      </w:pPr>
    </w:p>
    <w:p w:rsidR="002F0721" w:rsidRDefault="002F0721" w:rsidP="002F0721">
      <w:pPr>
        <w:pStyle w:val="NoSpacing"/>
        <w:rPr>
          <w:rFonts w:ascii="English with Indian Rupee" w:hAnsi="English with Indian Rupee" w:cstheme="minorHAnsi"/>
        </w:rPr>
      </w:pPr>
    </w:p>
    <w:p w:rsidR="002F0721" w:rsidRDefault="002F0721" w:rsidP="002F0721">
      <w:pPr>
        <w:pStyle w:val="NoSpacing"/>
        <w:rPr>
          <w:rFonts w:ascii="English with Indian Rupee" w:hAnsi="English with Indian Rupee" w:cstheme="minorHAnsi"/>
        </w:rPr>
      </w:pPr>
    </w:p>
    <w:p w:rsidR="002F0721" w:rsidRDefault="002F0721" w:rsidP="002F0721">
      <w:pPr>
        <w:pStyle w:val="NoSpacing"/>
        <w:rPr>
          <w:rFonts w:ascii="English with Indian Rupee" w:hAnsi="English with Indian Rupee" w:cstheme="minorHAnsi"/>
        </w:rPr>
      </w:pPr>
    </w:p>
    <w:p w:rsidR="002F0721" w:rsidRDefault="002F0721" w:rsidP="002F0721">
      <w:pPr>
        <w:pStyle w:val="NoSpacing"/>
        <w:rPr>
          <w:rFonts w:ascii="English with Indian Rupee" w:hAnsi="English with Indian Rupee" w:cstheme="minorHAnsi"/>
        </w:rPr>
      </w:pPr>
    </w:p>
    <w:p w:rsidR="0051223A" w:rsidRDefault="0051223A" w:rsidP="002F0721">
      <w:pPr>
        <w:pStyle w:val="NoSpacing"/>
        <w:rPr>
          <w:rFonts w:ascii="English with Indian Rupee" w:hAnsi="English with Indian Rupee" w:cstheme="minorHAnsi"/>
          <w:b/>
        </w:rPr>
      </w:pPr>
    </w:p>
    <w:p w:rsidR="0051223A" w:rsidRDefault="0051223A" w:rsidP="002F0721">
      <w:pPr>
        <w:pStyle w:val="NoSpacing"/>
        <w:rPr>
          <w:rFonts w:ascii="English with Indian Rupee" w:hAnsi="English with Indian Rupee" w:cstheme="minorHAnsi"/>
          <w:b/>
        </w:rPr>
      </w:pPr>
    </w:p>
    <w:p w:rsidR="0051223A" w:rsidRDefault="0051223A" w:rsidP="002F0721">
      <w:pPr>
        <w:pStyle w:val="NoSpacing"/>
        <w:rPr>
          <w:rFonts w:ascii="English with Indian Rupee" w:hAnsi="English with Indian Rupee" w:cstheme="minorHAnsi"/>
          <w:b/>
        </w:rPr>
      </w:pPr>
    </w:p>
    <w:p w:rsidR="0051223A" w:rsidRDefault="0051223A" w:rsidP="002F0721">
      <w:pPr>
        <w:pStyle w:val="NoSpacing"/>
        <w:rPr>
          <w:rFonts w:ascii="English with Indian Rupee" w:hAnsi="English with Indian Rupee" w:cstheme="minorHAnsi"/>
          <w:b/>
        </w:rPr>
      </w:pPr>
    </w:p>
    <w:p w:rsidR="0051223A" w:rsidRDefault="0051223A" w:rsidP="002F0721">
      <w:pPr>
        <w:pStyle w:val="NoSpacing"/>
        <w:rPr>
          <w:rFonts w:ascii="English with Indian Rupee" w:hAnsi="English with Indian Rupee" w:cstheme="minorHAnsi"/>
          <w:b/>
        </w:rPr>
      </w:pPr>
    </w:p>
    <w:p w:rsidR="00416796" w:rsidRDefault="00416796" w:rsidP="002F0721">
      <w:pPr>
        <w:pStyle w:val="NoSpacing"/>
        <w:rPr>
          <w:rFonts w:ascii="English with Indian Rupee" w:hAnsi="English with Indian Rupee" w:cstheme="minorHAnsi"/>
          <w:b/>
        </w:rPr>
      </w:pPr>
    </w:p>
    <w:p w:rsidR="0051223A" w:rsidRDefault="0051223A" w:rsidP="002F0721">
      <w:pPr>
        <w:pStyle w:val="NoSpacing"/>
        <w:rPr>
          <w:rFonts w:ascii="English with Indian Rupee" w:hAnsi="English with Indian Rupee" w:cstheme="minorHAnsi"/>
          <w:b/>
        </w:rPr>
      </w:pPr>
    </w:p>
    <w:p w:rsidR="002F0721" w:rsidRPr="004428B6" w:rsidRDefault="002F0721" w:rsidP="002F0721">
      <w:pPr>
        <w:pStyle w:val="NoSpacing"/>
        <w:rPr>
          <w:rFonts w:ascii="English with Indian Rupee" w:hAnsi="English with Indian Rupee" w:cstheme="minorHAnsi"/>
          <w:b/>
        </w:rPr>
      </w:pPr>
      <w:r w:rsidRPr="004428B6">
        <w:rPr>
          <w:rFonts w:ascii="English with Indian Rupee" w:hAnsi="English with Indian Rupee" w:cstheme="minorHAnsi"/>
          <w:b/>
        </w:rPr>
        <w:t>Memo No</w:t>
      </w:r>
      <w:proofErr w:type="gramStart"/>
      <w:r w:rsidRPr="004428B6">
        <w:rPr>
          <w:rFonts w:ascii="English with Indian Rupee" w:hAnsi="English with Indian Rupee" w:cstheme="minorHAnsi"/>
          <w:b/>
        </w:rPr>
        <w:t xml:space="preserve">— </w:t>
      </w:r>
      <w:r>
        <w:rPr>
          <w:rFonts w:ascii="English with Indian Rupee" w:hAnsi="English with Indian Rupee" w:cstheme="minorHAnsi"/>
          <w:b/>
        </w:rPr>
        <w:t xml:space="preserve"> </w:t>
      </w:r>
      <w:r w:rsidR="00291474">
        <w:rPr>
          <w:rFonts w:ascii="English with Indian Rupee" w:hAnsi="English with Indian Rupee" w:cstheme="minorHAnsi"/>
          <w:b/>
        </w:rPr>
        <w:t>90</w:t>
      </w:r>
      <w:proofErr w:type="gramEnd"/>
      <w:r>
        <w:rPr>
          <w:rFonts w:ascii="English with Indian Rupee" w:hAnsi="English with Indian Rupee" w:cstheme="minorHAnsi"/>
          <w:b/>
        </w:rPr>
        <w:t xml:space="preserve">  </w:t>
      </w:r>
      <w:r w:rsidRPr="004428B6">
        <w:rPr>
          <w:rFonts w:ascii="English with Indian Rupee" w:hAnsi="English with Indian Rupee" w:cstheme="minorHAnsi"/>
          <w:b/>
        </w:rPr>
        <w:t>/1(15)</w:t>
      </w:r>
      <w:r w:rsidRPr="004428B6">
        <w:rPr>
          <w:rFonts w:ascii="English with Indian Rupee" w:hAnsi="English with Indian Rupee" w:cstheme="minorHAnsi"/>
          <w:b/>
        </w:rPr>
        <w:tab/>
      </w:r>
      <w:r w:rsidRPr="004428B6">
        <w:rPr>
          <w:rFonts w:ascii="English with Indian Rupee" w:hAnsi="English with Indian Rupee" w:cstheme="minorHAnsi"/>
          <w:b/>
        </w:rPr>
        <w:tab/>
      </w:r>
      <w:r w:rsidRPr="004428B6">
        <w:rPr>
          <w:rFonts w:ascii="English with Indian Rupee" w:hAnsi="English with Indian Rupee" w:cstheme="minorHAnsi"/>
          <w:b/>
        </w:rPr>
        <w:tab/>
      </w:r>
      <w:r w:rsidRPr="004428B6">
        <w:rPr>
          <w:rFonts w:ascii="English with Indian Rupee" w:hAnsi="English with Indian Rupee" w:cstheme="minorHAnsi"/>
          <w:b/>
        </w:rPr>
        <w:tab/>
      </w:r>
      <w:r w:rsidRPr="004428B6">
        <w:rPr>
          <w:rFonts w:ascii="English with Indian Rupee" w:hAnsi="English with Indian Rupee" w:cstheme="minorHAnsi"/>
          <w:b/>
        </w:rPr>
        <w:tab/>
      </w:r>
      <w:r w:rsidRPr="004428B6">
        <w:rPr>
          <w:rFonts w:ascii="English with Indian Rupee" w:hAnsi="English with Indian Rupee" w:cstheme="minorHAnsi"/>
          <w:b/>
        </w:rPr>
        <w:tab/>
        <w:t>Date—  2</w:t>
      </w:r>
      <w:r>
        <w:rPr>
          <w:rFonts w:ascii="English with Indian Rupee" w:hAnsi="English with Indian Rupee" w:cstheme="minorHAnsi"/>
          <w:b/>
        </w:rPr>
        <w:t>7</w:t>
      </w:r>
      <w:r w:rsidRPr="004428B6">
        <w:rPr>
          <w:rFonts w:ascii="English with Indian Rupee" w:hAnsi="English with Indian Rupee" w:cstheme="minorHAnsi"/>
          <w:b/>
        </w:rPr>
        <w:t>/</w:t>
      </w:r>
      <w:r>
        <w:rPr>
          <w:rFonts w:ascii="English with Indian Rupee" w:hAnsi="English with Indian Rupee" w:cstheme="minorHAnsi"/>
          <w:b/>
        </w:rPr>
        <w:t>01</w:t>
      </w:r>
      <w:r w:rsidRPr="004428B6">
        <w:rPr>
          <w:rFonts w:ascii="English with Indian Rupee" w:hAnsi="English with Indian Rupee" w:cstheme="minorHAnsi"/>
          <w:b/>
        </w:rPr>
        <w:t>/20</w:t>
      </w:r>
      <w:r>
        <w:rPr>
          <w:rFonts w:ascii="English with Indian Rupee" w:hAnsi="English with Indian Rupee" w:cstheme="minorHAnsi"/>
          <w:b/>
        </w:rPr>
        <w:t>20</w:t>
      </w:r>
    </w:p>
    <w:p w:rsidR="002F0721" w:rsidRPr="00024136" w:rsidRDefault="002F0721" w:rsidP="002F0721">
      <w:pPr>
        <w:pStyle w:val="NoSpacing"/>
        <w:rPr>
          <w:rFonts w:ascii="English with Indian Rupee" w:hAnsi="English with Indian Rupee" w:cstheme="minorHAnsi"/>
        </w:rPr>
      </w:pPr>
    </w:p>
    <w:p w:rsidR="002F0721" w:rsidRPr="00192899" w:rsidRDefault="002F0721" w:rsidP="002F0721">
      <w:pPr>
        <w:pStyle w:val="NoSpacing"/>
        <w:rPr>
          <w:rFonts w:ascii="Times New Roman" w:hAnsi="Times New Roman" w:cs="Times New Roman"/>
        </w:rPr>
      </w:pPr>
    </w:p>
    <w:p w:rsidR="002F0721" w:rsidRPr="00192899" w:rsidRDefault="002F0721" w:rsidP="002F0721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192899">
        <w:rPr>
          <w:rFonts w:ascii="Times New Roman" w:hAnsi="Times New Roman" w:cs="Times New Roman"/>
          <w:sz w:val="28"/>
          <w:szCs w:val="28"/>
          <w:u w:val="single"/>
        </w:rPr>
        <w:t>COPY FORWARDED FOR INFORMATION-</w:t>
      </w:r>
    </w:p>
    <w:p w:rsidR="002F0721" w:rsidRPr="00192899" w:rsidRDefault="002F0721" w:rsidP="002F0721">
      <w:pPr>
        <w:pStyle w:val="NoSpacing"/>
        <w:rPr>
          <w:rFonts w:ascii="Times New Roman" w:hAnsi="Times New Roman" w:cs="Times New Roman"/>
        </w:rPr>
      </w:pPr>
    </w:p>
    <w:p w:rsidR="002F0721" w:rsidRPr="00192899" w:rsidRDefault="002F0721" w:rsidP="002F07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289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192899">
        <w:rPr>
          <w:rFonts w:ascii="Times New Roman" w:hAnsi="Times New Roman" w:cs="Times New Roman"/>
          <w:sz w:val="24"/>
          <w:szCs w:val="24"/>
        </w:rPr>
        <w:t>S.E/N.I.C.-I ,</w:t>
      </w:r>
      <w:proofErr w:type="spellStart"/>
      <w:r w:rsidRPr="00192899">
        <w:rPr>
          <w:rFonts w:ascii="Times New Roman" w:hAnsi="Times New Roman" w:cs="Times New Roman"/>
          <w:sz w:val="24"/>
          <w:szCs w:val="24"/>
        </w:rPr>
        <w:t>Malda</w:t>
      </w:r>
      <w:proofErr w:type="spellEnd"/>
      <w:proofErr w:type="gramEnd"/>
    </w:p>
    <w:p w:rsidR="002F0721" w:rsidRPr="00192899" w:rsidRDefault="002F0721" w:rsidP="002F07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2899">
        <w:rPr>
          <w:rFonts w:ascii="Times New Roman" w:hAnsi="Times New Roman" w:cs="Times New Roman"/>
          <w:sz w:val="24"/>
          <w:szCs w:val="24"/>
        </w:rPr>
        <w:t xml:space="preserve">2. Executive Engineer, </w:t>
      </w:r>
      <w:proofErr w:type="spellStart"/>
      <w:r w:rsidRPr="00192899">
        <w:rPr>
          <w:rFonts w:ascii="Times New Roman" w:hAnsi="Times New Roman" w:cs="Times New Roman"/>
          <w:sz w:val="24"/>
          <w:szCs w:val="24"/>
        </w:rPr>
        <w:t>Malda</w:t>
      </w:r>
      <w:proofErr w:type="spellEnd"/>
      <w:r w:rsidRPr="00192899">
        <w:rPr>
          <w:rFonts w:ascii="Times New Roman" w:hAnsi="Times New Roman" w:cs="Times New Roman"/>
          <w:sz w:val="24"/>
          <w:szCs w:val="24"/>
        </w:rPr>
        <w:t xml:space="preserve"> Irrigation </w:t>
      </w:r>
      <w:proofErr w:type="gramStart"/>
      <w:r w:rsidRPr="00192899">
        <w:rPr>
          <w:rFonts w:ascii="Times New Roman" w:hAnsi="Times New Roman" w:cs="Times New Roman"/>
          <w:sz w:val="24"/>
          <w:szCs w:val="24"/>
        </w:rPr>
        <w:t>Division ,</w:t>
      </w:r>
      <w:proofErr w:type="gramEnd"/>
      <w:r w:rsidRPr="00192899">
        <w:rPr>
          <w:rFonts w:ascii="Times New Roman" w:hAnsi="Times New Roman" w:cs="Times New Roman"/>
          <w:sz w:val="24"/>
          <w:szCs w:val="24"/>
        </w:rPr>
        <w:t xml:space="preserve">  Green Park, </w:t>
      </w:r>
      <w:proofErr w:type="spellStart"/>
      <w:r w:rsidRPr="00192899">
        <w:rPr>
          <w:rFonts w:ascii="Times New Roman" w:hAnsi="Times New Roman" w:cs="Times New Roman"/>
          <w:sz w:val="24"/>
          <w:szCs w:val="24"/>
        </w:rPr>
        <w:t>Malda</w:t>
      </w:r>
      <w:proofErr w:type="spellEnd"/>
      <w:r w:rsidRPr="00192899">
        <w:rPr>
          <w:rFonts w:ascii="Times New Roman" w:hAnsi="Times New Roman" w:cs="Times New Roman"/>
          <w:sz w:val="24"/>
          <w:szCs w:val="24"/>
        </w:rPr>
        <w:t>.</w:t>
      </w:r>
    </w:p>
    <w:p w:rsidR="002F0721" w:rsidRDefault="002F0721" w:rsidP="002F072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192899">
        <w:rPr>
          <w:rFonts w:ascii="Times New Roman" w:hAnsi="Times New Roman" w:cs="Times New Roman"/>
          <w:sz w:val="24"/>
          <w:szCs w:val="24"/>
        </w:rPr>
        <w:t>3.District</w:t>
      </w:r>
      <w:proofErr w:type="gramEnd"/>
      <w:r w:rsidRPr="00192899">
        <w:rPr>
          <w:rFonts w:ascii="Times New Roman" w:hAnsi="Times New Roman" w:cs="Times New Roman"/>
          <w:sz w:val="24"/>
          <w:szCs w:val="24"/>
        </w:rPr>
        <w:t xml:space="preserve"> Magistrate, </w:t>
      </w:r>
      <w:proofErr w:type="spellStart"/>
      <w:r w:rsidRPr="00192899">
        <w:rPr>
          <w:rFonts w:ascii="Times New Roman" w:hAnsi="Times New Roman" w:cs="Times New Roman"/>
          <w:sz w:val="24"/>
          <w:szCs w:val="24"/>
        </w:rPr>
        <w:t>Malda</w:t>
      </w:r>
      <w:proofErr w:type="spellEnd"/>
      <w:r w:rsidRPr="00192899">
        <w:rPr>
          <w:rFonts w:ascii="Times New Roman" w:hAnsi="Times New Roman" w:cs="Times New Roman"/>
          <w:sz w:val="24"/>
          <w:szCs w:val="24"/>
        </w:rPr>
        <w:t xml:space="preserve"> P.O. &amp; Dist – </w:t>
      </w:r>
      <w:proofErr w:type="spellStart"/>
      <w:r w:rsidRPr="00192899">
        <w:rPr>
          <w:rFonts w:ascii="Times New Roman" w:hAnsi="Times New Roman" w:cs="Times New Roman"/>
          <w:sz w:val="24"/>
          <w:szCs w:val="24"/>
        </w:rPr>
        <w:t>Malda</w:t>
      </w:r>
      <w:proofErr w:type="spellEnd"/>
    </w:p>
    <w:p w:rsidR="002F0721" w:rsidRPr="00192899" w:rsidRDefault="002F0721" w:rsidP="002F072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  Sub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Divisional Officer, </w:t>
      </w:r>
      <w:proofErr w:type="spellStart"/>
      <w:r>
        <w:rPr>
          <w:rFonts w:ascii="Times New Roman" w:hAnsi="Times New Roman" w:cs="Times New Roman"/>
          <w:sz w:val="24"/>
          <w:szCs w:val="24"/>
        </w:rPr>
        <w:t>Sadar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Malda</w:t>
      </w:r>
      <w:proofErr w:type="spellEnd"/>
    </w:p>
    <w:p w:rsidR="002F0721" w:rsidRPr="00192899" w:rsidRDefault="002F0721" w:rsidP="002F07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928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2899">
        <w:rPr>
          <w:rFonts w:ascii="Times New Roman" w:hAnsi="Times New Roman" w:cs="Times New Roman"/>
          <w:sz w:val="24"/>
          <w:szCs w:val="24"/>
        </w:rPr>
        <w:t>Karmadhyaksha</w:t>
      </w:r>
      <w:proofErr w:type="spellEnd"/>
      <w:r w:rsidRPr="001928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899">
        <w:rPr>
          <w:rFonts w:ascii="Times New Roman" w:hAnsi="Times New Roman" w:cs="Times New Roman"/>
          <w:sz w:val="24"/>
          <w:szCs w:val="24"/>
        </w:rPr>
        <w:t>Krishi</w:t>
      </w:r>
      <w:proofErr w:type="spellEnd"/>
      <w:r w:rsidRPr="00192899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192899">
        <w:rPr>
          <w:rFonts w:ascii="Times New Roman" w:hAnsi="Times New Roman" w:cs="Times New Roman"/>
          <w:sz w:val="24"/>
          <w:szCs w:val="24"/>
        </w:rPr>
        <w:t>Samabayee</w:t>
      </w:r>
      <w:proofErr w:type="spellEnd"/>
      <w:r w:rsidRPr="00192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899">
        <w:rPr>
          <w:rFonts w:ascii="Times New Roman" w:hAnsi="Times New Roman" w:cs="Times New Roman"/>
          <w:sz w:val="24"/>
          <w:szCs w:val="24"/>
        </w:rPr>
        <w:t>Sathayee</w:t>
      </w:r>
      <w:proofErr w:type="spellEnd"/>
      <w:r w:rsidRPr="00192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899">
        <w:rPr>
          <w:rFonts w:ascii="Times New Roman" w:hAnsi="Times New Roman" w:cs="Times New Roman"/>
          <w:sz w:val="24"/>
          <w:szCs w:val="24"/>
        </w:rPr>
        <w:t>Samity</w:t>
      </w:r>
      <w:proofErr w:type="spellEnd"/>
      <w:r w:rsidRPr="001928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899">
        <w:rPr>
          <w:rFonts w:ascii="Times New Roman" w:hAnsi="Times New Roman" w:cs="Times New Roman"/>
          <w:sz w:val="24"/>
          <w:szCs w:val="24"/>
        </w:rPr>
        <w:t>Malda</w:t>
      </w:r>
      <w:proofErr w:type="spellEnd"/>
      <w:r w:rsidRPr="00192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899">
        <w:rPr>
          <w:rFonts w:ascii="Times New Roman" w:hAnsi="Times New Roman" w:cs="Times New Roman"/>
          <w:sz w:val="24"/>
          <w:szCs w:val="24"/>
        </w:rPr>
        <w:t>Zilla</w:t>
      </w:r>
      <w:proofErr w:type="spellEnd"/>
      <w:r w:rsidRPr="00192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899">
        <w:rPr>
          <w:rFonts w:ascii="Times New Roman" w:hAnsi="Times New Roman" w:cs="Times New Roman"/>
          <w:sz w:val="24"/>
          <w:szCs w:val="24"/>
        </w:rPr>
        <w:t>Parisad</w:t>
      </w:r>
      <w:proofErr w:type="spellEnd"/>
      <w:r w:rsidRPr="00192899">
        <w:rPr>
          <w:rFonts w:ascii="Times New Roman" w:hAnsi="Times New Roman" w:cs="Times New Roman"/>
          <w:sz w:val="24"/>
          <w:szCs w:val="24"/>
        </w:rPr>
        <w:t>.</w:t>
      </w:r>
    </w:p>
    <w:p w:rsidR="002F0721" w:rsidRPr="00192899" w:rsidRDefault="002F0721" w:rsidP="002F072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192899">
        <w:rPr>
          <w:rFonts w:ascii="Times New Roman" w:hAnsi="Times New Roman" w:cs="Times New Roman"/>
        </w:rPr>
        <w:t>.</w:t>
      </w:r>
      <w:r w:rsidRPr="00192899">
        <w:rPr>
          <w:rFonts w:ascii="Times New Roman" w:hAnsi="Times New Roman" w:cs="Times New Roman"/>
          <w:b/>
        </w:rPr>
        <w:t xml:space="preserve"> </w:t>
      </w:r>
      <w:r w:rsidRPr="00192899">
        <w:rPr>
          <w:rFonts w:ascii="Times New Roman" w:hAnsi="Times New Roman" w:cs="Times New Roman"/>
        </w:rPr>
        <w:t xml:space="preserve">Sub Divisional </w:t>
      </w:r>
      <w:proofErr w:type="gramStart"/>
      <w:r w:rsidRPr="00192899">
        <w:rPr>
          <w:rFonts w:ascii="Times New Roman" w:hAnsi="Times New Roman" w:cs="Times New Roman"/>
        </w:rPr>
        <w:t xml:space="preserve">officer </w:t>
      </w:r>
      <w:r>
        <w:rPr>
          <w:rFonts w:ascii="Times New Roman" w:hAnsi="Times New Roman" w:cs="Times New Roman"/>
        </w:rPr>
        <w:t>,</w:t>
      </w:r>
      <w:proofErr w:type="spellStart"/>
      <w:r w:rsidRPr="00192899">
        <w:rPr>
          <w:rFonts w:ascii="Times New Roman" w:hAnsi="Times New Roman" w:cs="Times New Roman"/>
        </w:rPr>
        <w:t>Malda</w:t>
      </w:r>
      <w:proofErr w:type="spellEnd"/>
      <w:proofErr w:type="gramEnd"/>
      <w:r w:rsidRPr="001928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r w:rsidRPr="00192899">
        <w:rPr>
          <w:rFonts w:ascii="Times New Roman" w:hAnsi="Times New Roman" w:cs="Times New Roman"/>
        </w:rPr>
        <w:t xml:space="preserve">G.A.E sub-Division No-II ,Green park, </w:t>
      </w:r>
      <w:proofErr w:type="spellStart"/>
      <w:r w:rsidRPr="00192899">
        <w:rPr>
          <w:rFonts w:ascii="Times New Roman" w:hAnsi="Times New Roman" w:cs="Times New Roman"/>
        </w:rPr>
        <w:t>Malda</w:t>
      </w:r>
      <w:proofErr w:type="spellEnd"/>
      <w:r w:rsidRPr="00192899">
        <w:rPr>
          <w:rFonts w:ascii="Times New Roman" w:hAnsi="Times New Roman" w:cs="Times New Roman"/>
        </w:rPr>
        <w:t>.</w:t>
      </w:r>
    </w:p>
    <w:p w:rsidR="002F0721" w:rsidRPr="00192899" w:rsidRDefault="002F0721" w:rsidP="002F072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92899">
        <w:rPr>
          <w:rFonts w:ascii="Times New Roman" w:hAnsi="Times New Roman" w:cs="Times New Roman"/>
          <w:sz w:val="24"/>
          <w:szCs w:val="24"/>
        </w:rPr>
        <w:t xml:space="preserve">. </w:t>
      </w:r>
      <w:r w:rsidRPr="00192899">
        <w:rPr>
          <w:rFonts w:ascii="Times New Roman" w:hAnsi="Times New Roman" w:cs="Times New Roman"/>
        </w:rPr>
        <w:t xml:space="preserve">Sub Divisional </w:t>
      </w:r>
      <w:proofErr w:type="gramStart"/>
      <w:r w:rsidRPr="00192899">
        <w:rPr>
          <w:rFonts w:ascii="Times New Roman" w:hAnsi="Times New Roman" w:cs="Times New Roman"/>
        </w:rPr>
        <w:t xml:space="preserve">officer </w:t>
      </w:r>
      <w:r>
        <w:rPr>
          <w:rFonts w:ascii="Times New Roman" w:hAnsi="Times New Roman" w:cs="Times New Roman"/>
        </w:rPr>
        <w:t>,</w:t>
      </w:r>
      <w:proofErr w:type="spellStart"/>
      <w:r w:rsidRPr="00192899">
        <w:rPr>
          <w:rFonts w:ascii="Times New Roman" w:hAnsi="Times New Roman" w:cs="Times New Roman"/>
        </w:rPr>
        <w:t>Malda</w:t>
      </w:r>
      <w:proofErr w:type="spellEnd"/>
      <w:proofErr w:type="gramEnd"/>
      <w:r w:rsidRPr="00192899">
        <w:rPr>
          <w:rFonts w:ascii="Times New Roman" w:hAnsi="Times New Roman" w:cs="Times New Roman"/>
        </w:rPr>
        <w:t xml:space="preserve"> Investigation sub-Division ,Green park, </w:t>
      </w:r>
      <w:proofErr w:type="spellStart"/>
      <w:r w:rsidRPr="00192899">
        <w:rPr>
          <w:rFonts w:ascii="Times New Roman" w:hAnsi="Times New Roman" w:cs="Times New Roman"/>
        </w:rPr>
        <w:t>Malda</w:t>
      </w:r>
      <w:proofErr w:type="spellEnd"/>
      <w:r w:rsidRPr="00192899">
        <w:rPr>
          <w:rFonts w:ascii="Times New Roman" w:hAnsi="Times New Roman" w:cs="Times New Roman"/>
        </w:rPr>
        <w:t>.</w:t>
      </w:r>
    </w:p>
    <w:p w:rsidR="002F0721" w:rsidRPr="00192899" w:rsidRDefault="002F0721" w:rsidP="002F072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192899">
        <w:rPr>
          <w:rFonts w:ascii="Times New Roman" w:hAnsi="Times New Roman" w:cs="Times New Roman"/>
        </w:rPr>
        <w:t xml:space="preserve">. Sub Divisional officer </w:t>
      </w:r>
      <w:proofErr w:type="spellStart"/>
      <w:r w:rsidRPr="00192899">
        <w:rPr>
          <w:rFonts w:ascii="Times New Roman" w:hAnsi="Times New Roman" w:cs="Times New Roman"/>
        </w:rPr>
        <w:t>Ganga</w:t>
      </w:r>
      <w:proofErr w:type="spellEnd"/>
      <w:r w:rsidRPr="00192899">
        <w:rPr>
          <w:rFonts w:ascii="Times New Roman" w:hAnsi="Times New Roman" w:cs="Times New Roman"/>
        </w:rPr>
        <w:t xml:space="preserve"> Anti Erosion sub-Division No-I- </w:t>
      </w:r>
      <w:proofErr w:type="gramStart"/>
      <w:r w:rsidRPr="00192899">
        <w:rPr>
          <w:rFonts w:ascii="Times New Roman" w:hAnsi="Times New Roman" w:cs="Times New Roman"/>
        </w:rPr>
        <w:t>,Green</w:t>
      </w:r>
      <w:proofErr w:type="gramEnd"/>
      <w:r w:rsidRPr="00192899">
        <w:rPr>
          <w:rFonts w:ascii="Times New Roman" w:hAnsi="Times New Roman" w:cs="Times New Roman"/>
        </w:rPr>
        <w:t xml:space="preserve"> park, </w:t>
      </w:r>
      <w:proofErr w:type="spellStart"/>
      <w:r w:rsidRPr="00192899">
        <w:rPr>
          <w:rFonts w:ascii="Times New Roman" w:hAnsi="Times New Roman" w:cs="Times New Roman"/>
        </w:rPr>
        <w:t>Malda</w:t>
      </w:r>
      <w:proofErr w:type="spellEnd"/>
    </w:p>
    <w:p w:rsidR="002F0721" w:rsidRPr="00192899" w:rsidRDefault="002F0721" w:rsidP="002F0721">
      <w:pPr>
        <w:pStyle w:val="NoSpacing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9</w:t>
      </w:r>
      <w:r w:rsidRPr="00192899">
        <w:rPr>
          <w:rFonts w:ascii="Times New Roman" w:hAnsi="Times New Roman" w:cs="Times New Roman"/>
        </w:rPr>
        <w:t>.SecretaryMalda</w:t>
      </w:r>
      <w:proofErr w:type="gramEnd"/>
      <w:r w:rsidRPr="00192899">
        <w:rPr>
          <w:rFonts w:ascii="Times New Roman" w:hAnsi="Times New Roman" w:cs="Times New Roman"/>
        </w:rPr>
        <w:t xml:space="preserve"> Builders Association, C/O </w:t>
      </w:r>
      <w:proofErr w:type="spellStart"/>
      <w:r w:rsidRPr="00192899">
        <w:rPr>
          <w:rFonts w:ascii="Times New Roman" w:hAnsi="Times New Roman" w:cs="Times New Roman"/>
        </w:rPr>
        <w:t>Ranjit</w:t>
      </w:r>
      <w:proofErr w:type="spellEnd"/>
      <w:r w:rsidRPr="00192899">
        <w:rPr>
          <w:rFonts w:ascii="Times New Roman" w:hAnsi="Times New Roman" w:cs="Times New Roman"/>
        </w:rPr>
        <w:t xml:space="preserve"> Seth, </w:t>
      </w:r>
      <w:proofErr w:type="spellStart"/>
      <w:r w:rsidRPr="00192899">
        <w:rPr>
          <w:rFonts w:ascii="Times New Roman" w:hAnsi="Times New Roman" w:cs="Times New Roman"/>
        </w:rPr>
        <w:t>Sarbamangalapally</w:t>
      </w:r>
      <w:proofErr w:type="spellEnd"/>
      <w:r w:rsidRPr="00192899">
        <w:rPr>
          <w:rFonts w:ascii="Times New Roman" w:hAnsi="Times New Roman" w:cs="Times New Roman"/>
        </w:rPr>
        <w:t xml:space="preserve">, P.O.&amp; Dist- </w:t>
      </w:r>
      <w:proofErr w:type="spellStart"/>
      <w:r w:rsidRPr="00192899">
        <w:rPr>
          <w:rFonts w:ascii="Times New Roman" w:hAnsi="Times New Roman" w:cs="Times New Roman"/>
        </w:rPr>
        <w:t>Malda</w:t>
      </w:r>
      <w:proofErr w:type="spellEnd"/>
    </w:p>
    <w:p w:rsidR="002F0721" w:rsidRPr="00192899" w:rsidRDefault="002F0721" w:rsidP="002F072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192899">
        <w:rPr>
          <w:rFonts w:ascii="Times New Roman" w:hAnsi="Times New Roman" w:cs="Times New Roman"/>
        </w:rPr>
        <w:t xml:space="preserve">. </w:t>
      </w:r>
      <w:proofErr w:type="spellStart"/>
      <w:r w:rsidRPr="00192899">
        <w:rPr>
          <w:rFonts w:ascii="Times New Roman" w:hAnsi="Times New Roman" w:cs="Times New Roman"/>
        </w:rPr>
        <w:t>SecretaryMalda</w:t>
      </w:r>
      <w:proofErr w:type="spellEnd"/>
      <w:r w:rsidRPr="00192899">
        <w:rPr>
          <w:rFonts w:ascii="Times New Roman" w:hAnsi="Times New Roman" w:cs="Times New Roman"/>
        </w:rPr>
        <w:t xml:space="preserve"> Builders Association</w:t>
      </w:r>
      <w:proofErr w:type="gramStart"/>
      <w:r w:rsidRPr="00192899">
        <w:rPr>
          <w:rFonts w:ascii="Times New Roman" w:hAnsi="Times New Roman" w:cs="Times New Roman"/>
        </w:rPr>
        <w:t xml:space="preserve">,  </w:t>
      </w:r>
      <w:proofErr w:type="spellStart"/>
      <w:r w:rsidRPr="00192899">
        <w:rPr>
          <w:rFonts w:ascii="Times New Roman" w:hAnsi="Times New Roman" w:cs="Times New Roman"/>
        </w:rPr>
        <w:t>Singatala</w:t>
      </w:r>
      <w:proofErr w:type="spellEnd"/>
      <w:proofErr w:type="gramEnd"/>
      <w:r w:rsidRPr="00192899">
        <w:rPr>
          <w:rFonts w:ascii="Times New Roman" w:hAnsi="Times New Roman" w:cs="Times New Roman"/>
        </w:rPr>
        <w:t xml:space="preserve"> ,</w:t>
      </w:r>
      <w:proofErr w:type="spellStart"/>
      <w:r w:rsidRPr="00192899">
        <w:rPr>
          <w:rFonts w:ascii="Times New Roman" w:hAnsi="Times New Roman" w:cs="Times New Roman"/>
        </w:rPr>
        <w:t>P.O.Mokdampur</w:t>
      </w:r>
      <w:proofErr w:type="spellEnd"/>
      <w:r w:rsidRPr="00192899">
        <w:rPr>
          <w:rFonts w:ascii="Times New Roman" w:hAnsi="Times New Roman" w:cs="Times New Roman"/>
        </w:rPr>
        <w:t xml:space="preserve">  Dist- </w:t>
      </w:r>
      <w:proofErr w:type="spellStart"/>
      <w:r w:rsidRPr="00192899">
        <w:rPr>
          <w:rFonts w:ascii="Times New Roman" w:hAnsi="Times New Roman" w:cs="Times New Roman"/>
        </w:rPr>
        <w:t>Malda</w:t>
      </w:r>
      <w:proofErr w:type="spellEnd"/>
      <w:r w:rsidRPr="00192899">
        <w:rPr>
          <w:rFonts w:ascii="Times New Roman" w:hAnsi="Times New Roman" w:cs="Times New Roman"/>
        </w:rPr>
        <w:t>.</w:t>
      </w:r>
    </w:p>
    <w:p w:rsidR="002F0721" w:rsidRPr="00192899" w:rsidRDefault="002F0721" w:rsidP="002F0721">
      <w:pPr>
        <w:pStyle w:val="NoSpacing"/>
        <w:rPr>
          <w:rFonts w:ascii="Times New Roman" w:hAnsi="Times New Roman" w:cs="Times New Roman"/>
        </w:rPr>
      </w:pPr>
      <w:r w:rsidRPr="0019289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</w:t>
      </w:r>
      <w:r w:rsidRPr="00192899">
        <w:rPr>
          <w:rFonts w:ascii="Times New Roman" w:hAnsi="Times New Roman" w:cs="Times New Roman"/>
        </w:rPr>
        <w:t xml:space="preserve">. Secretary The </w:t>
      </w:r>
      <w:proofErr w:type="spellStart"/>
      <w:r w:rsidRPr="00192899">
        <w:rPr>
          <w:rFonts w:ascii="Times New Roman" w:hAnsi="Times New Roman" w:cs="Times New Roman"/>
        </w:rPr>
        <w:t>Ganga</w:t>
      </w:r>
      <w:proofErr w:type="spellEnd"/>
      <w:r w:rsidRPr="00192899">
        <w:rPr>
          <w:rFonts w:ascii="Times New Roman" w:hAnsi="Times New Roman" w:cs="Times New Roman"/>
        </w:rPr>
        <w:t xml:space="preserve"> </w:t>
      </w:r>
      <w:proofErr w:type="spellStart"/>
      <w:r w:rsidRPr="00192899">
        <w:rPr>
          <w:rFonts w:ascii="Times New Roman" w:hAnsi="Times New Roman" w:cs="Times New Roman"/>
        </w:rPr>
        <w:t>Velly</w:t>
      </w:r>
      <w:proofErr w:type="spellEnd"/>
      <w:r w:rsidRPr="00192899">
        <w:rPr>
          <w:rFonts w:ascii="Times New Roman" w:hAnsi="Times New Roman" w:cs="Times New Roman"/>
        </w:rPr>
        <w:t xml:space="preserve"> contractor’s Association</w:t>
      </w:r>
      <w:proofErr w:type="gramStart"/>
      <w:r w:rsidRPr="00192899">
        <w:rPr>
          <w:rFonts w:ascii="Times New Roman" w:hAnsi="Times New Roman" w:cs="Times New Roman"/>
        </w:rPr>
        <w:t xml:space="preserve">,  </w:t>
      </w:r>
      <w:proofErr w:type="spellStart"/>
      <w:r w:rsidRPr="00192899">
        <w:rPr>
          <w:rFonts w:ascii="Times New Roman" w:hAnsi="Times New Roman" w:cs="Times New Roman"/>
        </w:rPr>
        <w:t>Panchanandapur</w:t>
      </w:r>
      <w:proofErr w:type="spellEnd"/>
      <w:proofErr w:type="gramEnd"/>
      <w:r w:rsidRPr="00192899">
        <w:rPr>
          <w:rFonts w:ascii="Times New Roman" w:hAnsi="Times New Roman" w:cs="Times New Roman"/>
        </w:rPr>
        <w:t xml:space="preserve">,  Dist- </w:t>
      </w:r>
      <w:proofErr w:type="spellStart"/>
      <w:r w:rsidRPr="00192899">
        <w:rPr>
          <w:rFonts w:ascii="Times New Roman" w:hAnsi="Times New Roman" w:cs="Times New Roman"/>
        </w:rPr>
        <w:t>Malda</w:t>
      </w:r>
      <w:proofErr w:type="spellEnd"/>
      <w:r w:rsidRPr="00192899">
        <w:rPr>
          <w:rFonts w:ascii="Times New Roman" w:hAnsi="Times New Roman" w:cs="Times New Roman"/>
        </w:rPr>
        <w:t>.</w:t>
      </w:r>
    </w:p>
    <w:p w:rsidR="002F0721" w:rsidRPr="00192899" w:rsidRDefault="002F0721" w:rsidP="002F0721">
      <w:pPr>
        <w:pStyle w:val="NoSpacing"/>
        <w:rPr>
          <w:rFonts w:ascii="Times New Roman" w:hAnsi="Times New Roman" w:cs="Times New Roman"/>
        </w:rPr>
      </w:pPr>
      <w:r w:rsidRPr="0019289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</w:t>
      </w:r>
      <w:r w:rsidRPr="00192899">
        <w:rPr>
          <w:rFonts w:ascii="Times New Roman" w:hAnsi="Times New Roman" w:cs="Times New Roman"/>
        </w:rPr>
        <w:t xml:space="preserve">. Secretary </w:t>
      </w:r>
      <w:proofErr w:type="spellStart"/>
      <w:r w:rsidRPr="00192899">
        <w:rPr>
          <w:rFonts w:ascii="Times New Roman" w:hAnsi="Times New Roman" w:cs="Times New Roman"/>
        </w:rPr>
        <w:t>Malda</w:t>
      </w:r>
      <w:proofErr w:type="spellEnd"/>
      <w:r w:rsidRPr="00192899">
        <w:rPr>
          <w:rFonts w:ascii="Times New Roman" w:hAnsi="Times New Roman" w:cs="Times New Roman"/>
        </w:rPr>
        <w:t xml:space="preserve"> Dist. Co </w:t>
      </w:r>
      <w:proofErr w:type="spellStart"/>
      <w:r w:rsidRPr="00192899">
        <w:rPr>
          <w:rFonts w:ascii="Times New Roman" w:hAnsi="Times New Roman" w:cs="Times New Roman"/>
        </w:rPr>
        <w:t>Optr</w:t>
      </w:r>
      <w:proofErr w:type="spellEnd"/>
      <w:r w:rsidRPr="00192899">
        <w:rPr>
          <w:rFonts w:ascii="Times New Roman" w:hAnsi="Times New Roman" w:cs="Times New Roman"/>
        </w:rPr>
        <w:t xml:space="preserve"> Organization</w:t>
      </w:r>
      <w:proofErr w:type="gramStart"/>
      <w:r w:rsidRPr="00192899">
        <w:rPr>
          <w:rFonts w:ascii="Times New Roman" w:hAnsi="Times New Roman" w:cs="Times New Roman"/>
        </w:rPr>
        <w:t>.(</w:t>
      </w:r>
      <w:proofErr w:type="gramEnd"/>
      <w:r w:rsidRPr="00192899">
        <w:rPr>
          <w:rFonts w:ascii="Times New Roman" w:hAnsi="Times New Roman" w:cs="Times New Roman"/>
        </w:rPr>
        <w:t>Joy Lodge) 1</w:t>
      </w:r>
      <w:r w:rsidRPr="00192899">
        <w:rPr>
          <w:rFonts w:ascii="Times New Roman" w:hAnsi="Times New Roman" w:cs="Times New Roman"/>
          <w:vertAlign w:val="superscript"/>
        </w:rPr>
        <w:t>st</w:t>
      </w:r>
      <w:r w:rsidRPr="00192899">
        <w:rPr>
          <w:rFonts w:ascii="Times New Roman" w:hAnsi="Times New Roman" w:cs="Times New Roman"/>
        </w:rPr>
        <w:t xml:space="preserve"> Floor ,P.O &amp; Dist –</w:t>
      </w:r>
      <w:proofErr w:type="spellStart"/>
      <w:r w:rsidRPr="00192899">
        <w:rPr>
          <w:rFonts w:ascii="Times New Roman" w:hAnsi="Times New Roman" w:cs="Times New Roman"/>
        </w:rPr>
        <w:t>Malda</w:t>
      </w:r>
      <w:proofErr w:type="spellEnd"/>
    </w:p>
    <w:p w:rsidR="002F0721" w:rsidRPr="00192899" w:rsidRDefault="002F0721" w:rsidP="002F07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289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proofErr w:type="gramStart"/>
      <w:r w:rsidRPr="00192899">
        <w:rPr>
          <w:rFonts w:ascii="Times New Roman" w:hAnsi="Times New Roman" w:cs="Times New Roman"/>
        </w:rPr>
        <w:t>.Divisional</w:t>
      </w:r>
      <w:proofErr w:type="gramEnd"/>
      <w:r w:rsidRPr="00192899">
        <w:rPr>
          <w:rFonts w:ascii="Times New Roman" w:hAnsi="Times New Roman" w:cs="Times New Roman"/>
        </w:rPr>
        <w:t xml:space="preserve"> Accounts Branch of </w:t>
      </w:r>
      <w:proofErr w:type="spellStart"/>
      <w:r w:rsidRPr="00192899">
        <w:rPr>
          <w:rFonts w:ascii="Times New Roman" w:hAnsi="Times New Roman" w:cs="Times New Roman"/>
        </w:rPr>
        <w:t>Malda</w:t>
      </w:r>
      <w:proofErr w:type="spellEnd"/>
      <w:r w:rsidRPr="00192899">
        <w:rPr>
          <w:rFonts w:ascii="Times New Roman" w:hAnsi="Times New Roman" w:cs="Times New Roman"/>
        </w:rPr>
        <w:t xml:space="preserve"> Irrigation Division, </w:t>
      </w:r>
      <w:r w:rsidRPr="00192899">
        <w:rPr>
          <w:rFonts w:ascii="Times New Roman" w:hAnsi="Times New Roman" w:cs="Times New Roman"/>
          <w:sz w:val="24"/>
          <w:szCs w:val="24"/>
        </w:rPr>
        <w:t xml:space="preserve">Green Park, </w:t>
      </w:r>
      <w:proofErr w:type="spellStart"/>
      <w:r w:rsidRPr="00192899">
        <w:rPr>
          <w:rFonts w:ascii="Times New Roman" w:hAnsi="Times New Roman" w:cs="Times New Roman"/>
          <w:sz w:val="24"/>
          <w:szCs w:val="24"/>
        </w:rPr>
        <w:t>Malda</w:t>
      </w:r>
      <w:proofErr w:type="spellEnd"/>
      <w:r w:rsidRPr="00192899">
        <w:rPr>
          <w:rFonts w:ascii="Times New Roman" w:hAnsi="Times New Roman" w:cs="Times New Roman"/>
          <w:sz w:val="24"/>
          <w:szCs w:val="24"/>
        </w:rPr>
        <w:t>.</w:t>
      </w:r>
    </w:p>
    <w:p w:rsidR="002F0721" w:rsidRPr="00192899" w:rsidRDefault="002F0721" w:rsidP="002F07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289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92899">
        <w:rPr>
          <w:rFonts w:ascii="Times New Roman" w:hAnsi="Times New Roman" w:cs="Times New Roman"/>
          <w:sz w:val="24"/>
          <w:szCs w:val="24"/>
        </w:rPr>
        <w:t>.</w:t>
      </w:r>
      <w:r w:rsidRPr="00192899">
        <w:rPr>
          <w:rFonts w:ascii="Times New Roman" w:hAnsi="Times New Roman" w:cs="Times New Roman"/>
        </w:rPr>
        <w:t xml:space="preserve"> .Divisional Estimator of </w:t>
      </w:r>
      <w:proofErr w:type="spellStart"/>
      <w:r w:rsidRPr="00192899">
        <w:rPr>
          <w:rFonts w:ascii="Times New Roman" w:hAnsi="Times New Roman" w:cs="Times New Roman"/>
        </w:rPr>
        <w:t>Malda</w:t>
      </w:r>
      <w:proofErr w:type="spellEnd"/>
      <w:r w:rsidRPr="00192899">
        <w:rPr>
          <w:rFonts w:ascii="Times New Roman" w:hAnsi="Times New Roman" w:cs="Times New Roman"/>
        </w:rPr>
        <w:t xml:space="preserve"> Irrigation Division, </w:t>
      </w:r>
      <w:r w:rsidRPr="00192899">
        <w:rPr>
          <w:rFonts w:ascii="Times New Roman" w:hAnsi="Times New Roman" w:cs="Times New Roman"/>
          <w:sz w:val="24"/>
          <w:szCs w:val="24"/>
        </w:rPr>
        <w:t xml:space="preserve">Green Park, </w:t>
      </w:r>
      <w:proofErr w:type="spellStart"/>
      <w:r w:rsidRPr="00192899">
        <w:rPr>
          <w:rFonts w:ascii="Times New Roman" w:hAnsi="Times New Roman" w:cs="Times New Roman"/>
          <w:sz w:val="24"/>
          <w:szCs w:val="24"/>
        </w:rPr>
        <w:t>Malda</w:t>
      </w:r>
      <w:proofErr w:type="spellEnd"/>
      <w:r w:rsidRPr="00192899">
        <w:rPr>
          <w:rFonts w:ascii="Times New Roman" w:hAnsi="Times New Roman" w:cs="Times New Roman"/>
          <w:sz w:val="24"/>
          <w:szCs w:val="24"/>
        </w:rPr>
        <w:t>.</w:t>
      </w:r>
    </w:p>
    <w:p w:rsidR="002F0721" w:rsidRPr="00192899" w:rsidRDefault="002F0721" w:rsidP="002F07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289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Pr="00192899">
        <w:rPr>
          <w:rFonts w:ascii="Times New Roman" w:hAnsi="Times New Roman" w:cs="Times New Roman"/>
          <w:sz w:val="24"/>
          <w:szCs w:val="24"/>
        </w:rPr>
        <w:t>.OFFICE</w:t>
      </w:r>
      <w:proofErr w:type="gramEnd"/>
      <w:r w:rsidRPr="00192899">
        <w:rPr>
          <w:rFonts w:ascii="Times New Roman" w:hAnsi="Times New Roman" w:cs="Times New Roman"/>
          <w:sz w:val="24"/>
          <w:szCs w:val="24"/>
        </w:rPr>
        <w:t xml:space="preserve"> NOTICE BOARD of the Sub- Divisional Officer, </w:t>
      </w:r>
      <w:proofErr w:type="spellStart"/>
      <w:r w:rsidRPr="00192899">
        <w:rPr>
          <w:rFonts w:ascii="Times New Roman" w:hAnsi="Times New Roman" w:cs="Times New Roman"/>
          <w:sz w:val="24"/>
          <w:szCs w:val="24"/>
        </w:rPr>
        <w:t>Malda</w:t>
      </w:r>
      <w:proofErr w:type="spellEnd"/>
      <w:r w:rsidRPr="00192899">
        <w:rPr>
          <w:rFonts w:ascii="Times New Roman" w:hAnsi="Times New Roman" w:cs="Times New Roman"/>
          <w:sz w:val="24"/>
          <w:szCs w:val="24"/>
        </w:rPr>
        <w:t xml:space="preserve"> Irrigation Sub- Division    </w:t>
      </w:r>
    </w:p>
    <w:p w:rsidR="002F0721" w:rsidRPr="00192899" w:rsidRDefault="002F0721" w:rsidP="002F0721">
      <w:pPr>
        <w:pStyle w:val="NoSpacing"/>
        <w:rPr>
          <w:rFonts w:ascii="Times New Roman" w:hAnsi="Times New Roman" w:cs="Times New Roman"/>
        </w:rPr>
      </w:pPr>
      <w:r w:rsidRPr="00192899">
        <w:rPr>
          <w:rFonts w:ascii="Times New Roman" w:hAnsi="Times New Roman" w:cs="Times New Roman"/>
          <w:sz w:val="24"/>
          <w:szCs w:val="24"/>
        </w:rPr>
        <w:t xml:space="preserve">      Green Park, </w:t>
      </w:r>
      <w:proofErr w:type="spellStart"/>
      <w:r w:rsidRPr="00192899">
        <w:rPr>
          <w:rFonts w:ascii="Times New Roman" w:hAnsi="Times New Roman" w:cs="Times New Roman"/>
          <w:sz w:val="24"/>
          <w:szCs w:val="24"/>
        </w:rPr>
        <w:t>Malda</w:t>
      </w:r>
      <w:proofErr w:type="spellEnd"/>
    </w:p>
    <w:p w:rsidR="002F0721" w:rsidRDefault="002F0721" w:rsidP="002F0721">
      <w:pPr>
        <w:tabs>
          <w:tab w:val="left" w:pos="6990"/>
        </w:tabs>
        <w:rPr>
          <w:rFonts w:ascii="Times New Roman" w:hAnsi="Times New Roman" w:cs="Times New Roman"/>
          <w:sz w:val="24"/>
          <w:szCs w:val="24"/>
        </w:rPr>
      </w:pPr>
    </w:p>
    <w:p w:rsidR="002F0721" w:rsidRDefault="002F0721" w:rsidP="002F0721">
      <w:pPr>
        <w:tabs>
          <w:tab w:val="left" w:pos="6990"/>
        </w:tabs>
        <w:rPr>
          <w:rFonts w:ascii="Times New Roman" w:hAnsi="Times New Roman" w:cs="Times New Roman"/>
          <w:sz w:val="24"/>
          <w:szCs w:val="24"/>
        </w:rPr>
      </w:pPr>
    </w:p>
    <w:p w:rsidR="002F0721" w:rsidRDefault="002F0721" w:rsidP="002F0721">
      <w:pPr>
        <w:tabs>
          <w:tab w:val="left" w:pos="6990"/>
        </w:tabs>
        <w:rPr>
          <w:rFonts w:ascii="Times New Roman" w:hAnsi="Times New Roman" w:cs="Times New Roman"/>
          <w:sz w:val="24"/>
          <w:szCs w:val="24"/>
        </w:rPr>
      </w:pPr>
    </w:p>
    <w:p w:rsidR="002F0721" w:rsidRDefault="002F0721" w:rsidP="002F0721">
      <w:pPr>
        <w:tabs>
          <w:tab w:val="left" w:pos="6990"/>
        </w:tabs>
        <w:rPr>
          <w:rFonts w:ascii="Times New Roman" w:hAnsi="Times New Roman" w:cs="Times New Roman"/>
          <w:sz w:val="24"/>
          <w:szCs w:val="24"/>
        </w:rPr>
      </w:pPr>
    </w:p>
    <w:p w:rsidR="002F0721" w:rsidRDefault="00FC5BC3" w:rsidP="002F0721">
      <w:pPr>
        <w:tabs>
          <w:tab w:val="left" w:pos="74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proofErr w:type="spellStart"/>
      <w:proofErr w:type="gramStart"/>
      <w:r w:rsidR="002F0721">
        <w:rPr>
          <w:rFonts w:ascii="Times New Roman" w:hAnsi="Times New Roman" w:cs="Times New Roman"/>
          <w:sz w:val="24"/>
          <w:szCs w:val="24"/>
        </w:rPr>
        <w:t>Sd</w:t>
      </w:r>
      <w:proofErr w:type="spellEnd"/>
      <w:proofErr w:type="gramEnd"/>
      <w:r w:rsidR="002F0721">
        <w:rPr>
          <w:rFonts w:ascii="Times New Roman" w:hAnsi="Times New Roman" w:cs="Times New Roman"/>
          <w:sz w:val="24"/>
          <w:szCs w:val="24"/>
        </w:rPr>
        <w:t>/-</w:t>
      </w:r>
    </w:p>
    <w:p w:rsidR="002F0721" w:rsidRPr="0014276B" w:rsidRDefault="002F0721" w:rsidP="002F0721">
      <w:pPr>
        <w:pStyle w:val="NoSpacing"/>
        <w:ind w:left="3600" w:firstLine="720"/>
        <w:jc w:val="center"/>
        <w:rPr>
          <w:rFonts w:ascii="Times New Roman" w:hAnsi="Times New Roman" w:cs="Times New Roman"/>
          <w:b/>
        </w:rPr>
      </w:pPr>
      <w:r w:rsidRPr="0014276B">
        <w:rPr>
          <w:rFonts w:ascii="Times New Roman" w:hAnsi="Times New Roman" w:cs="Times New Roman"/>
          <w:b/>
        </w:rPr>
        <w:t xml:space="preserve">          Sub- Divisional Officer</w:t>
      </w:r>
    </w:p>
    <w:p w:rsidR="002F0721" w:rsidRPr="0014276B" w:rsidRDefault="002F0721" w:rsidP="002F0721">
      <w:pPr>
        <w:pStyle w:val="NoSpacing"/>
        <w:jc w:val="center"/>
        <w:rPr>
          <w:rFonts w:ascii="Times New Roman" w:hAnsi="Times New Roman" w:cs="Times New Roman"/>
          <w:b/>
        </w:rPr>
      </w:pPr>
      <w:r w:rsidRPr="0014276B">
        <w:rPr>
          <w:rFonts w:ascii="Times New Roman" w:hAnsi="Times New Roman" w:cs="Times New Roman"/>
          <w:b/>
        </w:rPr>
        <w:t xml:space="preserve">                                                                                       </w:t>
      </w:r>
      <w:proofErr w:type="spellStart"/>
      <w:r w:rsidRPr="0014276B">
        <w:rPr>
          <w:rFonts w:ascii="Times New Roman" w:hAnsi="Times New Roman" w:cs="Times New Roman"/>
          <w:b/>
        </w:rPr>
        <w:t>Malda</w:t>
      </w:r>
      <w:proofErr w:type="spellEnd"/>
      <w:r w:rsidRPr="0014276B">
        <w:rPr>
          <w:rFonts w:ascii="Times New Roman" w:hAnsi="Times New Roman" w:cs="Times New Roman"/>
          <w:b/>
        </w:rPr>
        <w:t xml:space="preserve"> Irrigation Sub- Division</w:t>
      </w:r>
    </w:p>
    <w:p w:rsidR="002F0721" w:rsidRPr="0014276B" w:rsidRDefault="002F0721" w:rsidP="002F0721">
      <w:pPr>
        <w:pStyle w:val="NoSpacing"/>
        <w:jc w:val="center"/>
        <w:rPr>
          <w:rFonts w:ascii="Times New Roman" w:hAnsi="Times New Roman" w:cs="Times New Roman"/>
          <w:b/>
        </w:rPr>
      </w:pPr>
      <w:r w:rsidRPr="0014276B">
        <w:rPr>
          <w:rFonts w:ascii="Times New Roman" w:hAnsi="Times New Roman" w:cs="Times New Roman"/>
          <w:b/>
        </w:rPr>
        <w:t xml:space="preserve">                                                                                     Green Park, </w:t>
      </w:r>
      <w:proofErr w:type="spellStart"/>
      <w:r w:rsidRPr="0014276B">
        <w:rPr>
          <w:rFonts w:ascii="Times New Roman" w:hAnsi="Times New Roman" w:cs="Times New Roman"/>
          <w:b/>
        </w:rPr>
        <w:t>Malda</w:t>
      </w:r>
      <w:proofErr w:type="spellEnd"/>
    </w:p>
    <w:p w:rsidR="002F0721" w:rsidRPr="0014276B" w:rsidRDefault="002F0721" w:rsidP="002F0721">
      <w:pPr>
        <w:tabs>
          <w:tab w:val="left" w:pos="6990"/>
        </w:tabs>
        <w:rPr>
          <w:rFonts w:ascii="Times New Roman" w:hAnsi="Times New Roman" w:cs="Times New Roman"/>
          <w:sz w:val="24"/>
          <w:szCs w:val="24"/>
        </w:rPr>
      </w:pPr>
    </w:p>
    <w:p w:rsidR="002F0721" w:rsidRPr="0014276B" w:rsidRDefault="002F0721" w:rsidP="002F0721">
      <w:pPr>
        <w:tabs>
          <w:tab w:val="left" w:pos="6990"/>
        </w:tabs>
        <w:rPr>
          <w:rFonts w:ascii="Times New Roman" w:hAnsi="Times New Roman" w:cs="Times New Roman"/>
          <w:sz w:val="24"/>
          <w:szCs w:val="24"/>
        </w:rPr>
      </w:pPr>
    </w:p>
    <w:p w:rsidR="002F0721" w:rsidRDefault="002F0721" w:rsidP="002F0721">
      <w:pPr>
        <w:tabs>
          <w:tab w:val="left" w:pos="6990"/>
        </w:tabs>
        <w:rPr>
          <w:rFonts w:ascii="Times New Roman" w:hAnsi="Times New Roman" w:cs="Times New Roman"/>
          <w:sz w:val="24"/>
          <w:szCs w:val="24"/>
        </w:rPr>
      </w:pPr>
    </w:p>
    <w:p w:rsidR="002F0721" w:rsidRDefault="002F0721" w:rsidP="002F0721">
      <w:pPr>
        <w:tabs>
          <w:tab w:val="left" w:pos="6990"/>
        </w:tabs>
        <w:rPr>
          <w:rFonts w:ascii="Times New Roman" w:hAnsi="Times New Roman" w:cs="Times New Roman"/>
          <w:sz w:val="24"/>
          <w:szCs w:val="24"/>
        </w:rPr>
      </w:pPr>
    </w:p>
    <w:p w:rsidR="002F0721" w:rsidRDefault="002F0721" w:rsidP="002F0721">
      <w:pPr>
        <w:tabs>
          <w:tab w:val="left" w:pos="6990"/>
        </w:tabs>
        <w:rPr>
          <w:rFonts w:ascii="Times New Roman" w:hAnsi="Times New Roman" w:cs="Times New Roman"/>
          <w:sz w:val="24"/>
          <w:szCs w:val="24"/>
        </w:rPr>
      </w:pPr>
    </w:p>
    <w:p w:rsidR="002F0721" w:rsidRDefault="002F0721" w:rsidP="00416796">
      <w:pPr>
        <w:rPr>
          <w:rFonts w:ascii="Times New Roman" w:hAnsi="Times New Roman" w:cs="Times New Roman"/>
          <w:sz w:val="24"/>
          <w:szCs w:val="24"/>
        </w:rPr>
      </w:pPr>
    </w:p>
    <w:p w:rsidR="00416796" w:rsidRDefault="00416796" w:rsidP="00416796">
      <w:pPr>
        <w:rPr>
          <w:rFonts w:ascii="Times New Roman" w:hAnsi="Times New Roman" w:cs="Times New Roman"/>
          <w:sz w:val="24"/>
          <w:szCs w:val="24"/>
        </w:rPr>
      </w:pPr>
    </w:p>
    <w:p w:rsidR="00147A26" w:rsidRDefault="00147A26" w:rsidP="00416796">
      <w:pPr>
        <w:rPr>
          <w:rFonts w:ascii="Times New Roman" w:hAnsi="Times New Roman" w:cs="Times New Roman"/>
          <w:sz w:val="24"/>
          <w:szCs w:val="24"/>
        </w:rPr>
      </w:pPr>
    </w:p>
    <w:p w:rsidR="00416796" w:rsidRDefault="00416796" w:rsidP="0041679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0721" w:rsidRDefault="002F0721" w:rsidP="002F072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0721" w:rsidRDefault="002F0721" w:rsidP="002F072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01EE">
        <w:rPr>
          <w:rFonts w:ascii="Times New Roman" w:hAnsi="Times New Roman" w:cs="Times New Roman"/>
          <w:b/>
          <w:sz w:val="24"/>
          <w:szCs w:val="24"/>
          <w:u w:val="single"/>
        </w:rPr>
        <w:t xml:space="preserve">Schedule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for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the </w:t>
      </w:r>
      <w:r w:rsidRPr="004601EE">
        <w:rPr>
          <w:rFonts w:ascii="Times New Roman" w:hAnsi="Times New Roman" w:cs="Times New Roman"/>
          <w:b/>
          <w:sz w:val="24"/>
          <w:szCs w:val="24"/>
          <w:u w:val="single"/>
        </w:rPr>
        <w:t xml:space="preserve"> work</w:t>
      </w:r>
      <w:proofErr w:type="gramEnd"/>
    </w:p>
    <w:p w:rsidR="002F0721" w:rsidRDefault="002F0721" w:rsidP="002F072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S.L No-</w:t>
      </w:r>
      <w:r>
        <w:rPr>
          <w:rFonts w:ascii="Times New Roman" w:hAnsi="Times New Roman" w:cs="Times New Roman"/>
          <w:sz w:val="24"/>
          <w:szCs w:val="24"/>
        </w:rPr>
        <w:t>1) Name of Work</w:t>
      </w:r>
      <w:proofErr w:type="gramStart"/>
      <w:r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Pr="00BC263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:-</w:t>
      </w:r>
      <w:r w:rsidRPr="002C04D7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AMC for the sets of computer with its accessories at the offices of </w:t>
      </w:r>
      <w:proofErr w:type="spellStart"/>
      <w:r w:rsidRPr="007F6420">
        <w:rPr>
          <w:rFonts w:ascii="Times New Roman" w:hAnsi="Times New Roman" w:cs="Times New Roman"/>
        </w:rPr>
        <w:t>Malda</w:t>
      </w:r>
      <w:proofErr w:type="spellEnd"/>
      <w:r w:rsidRPr="007F6420">
        <w:rPr>
          <w:rFonts w:ascii="Times New Roman" w:hAnsi="Times New Roman" w:cs="Times New Roman"/>
        </w:rPr>
        <w:t xml:space="preserve"> Irrigation </w:t>
      </w:r>
      <w:proofErr w:type="spellStart"/>
      <w:r w:rsidRPr="007F6420">
        <w:rPr>
          <w:rFonts w:ascii="Times New Roman" w:hAnsi="Times New Roman" w:cs="Times New Roman"/>
        </w:rPr>
        <w:t>Division,</w:t>
      </w:r>
      <w:r>
        <w:rPr>
          <w:rFonts w:ascii="Times New Roman" w:hAnsi="Times New Roman" w:cs="Times New Roman"/>
        </w:rPr>
        <w:t>offices</w:t>
      </w:r>
      <w:proofErr w:type="spellEnd"/>
      <w:r w:rsidRPr="007F6420">
        <w:rPr>
          <w:rFonts w:ascii="Times New Roman" w:hAnsi="Times New Roman" w:cs="Times New Roman"/>
        </w:rPr>
        <w:t xml:space="preserve"> &amp; its Sub  Divisions at </w:t>
      </w:r>
      <w:proofErr w:type="spellStart"/>
      <w:r w:rsidRPr="007F6420">
        <w:rPr>
          <w:rFonts w:ascii="Times New Roman" w:hAnsi="Times New Roman" w:cs="Times New Roman"/>
        </w:rPr>
        <w:t>Greenpark</w:t>
      </w:r>
      <w:proofErr w:type="spellEnd"/>
      <w:r w:rsidRPr="007F6420">
        <w:rPr>
          <w:rFonts w:ascii="Times New Roman" w:hAnsi="Times New Roman" w:cs="Times New Roman"/>
        </w:rPr>
        <w:t xml:space="preserve">, </w:t>
      </w:r>
      <w:proofErr w:type="spellStart"/>
      <w:r w:rsidRPr="007F6420">
        <w:rPr>
          <w:rFonts w:ascii="Times New Roman" w:hAnsi="Times New Roman" w:cs="Times New Roman"/>
        </w:rPr>
        <w:t>Malda</w:t>
      </w:r>
      <w:proofErr w:type="spellEnd"/>
      <w:r w:rsidRPr="007F6420">
        <w:rPr>
          <w:rFonts w:ascii="Times New Roman" w:hAnsi="Times New Roman" w:cs="Times New Roman"/>
        </w:rPr>
        <w:t>.</w:t>
      </w:r>
    </w:p>
    <w:p w:rsidR="002F0721" w:rsidRDefault="002F0721" w:rsidP="002F0721">
      <w:pPr>
        <w:pStyle w:val="NoSpacing"/>
        <w:rPr>
          <w:rFonts w:ascii="Times New Roman" w:hAnsi="Times New Roman" w:cs="Times New Roman"/>
        </w:rPr>
      </w:pPr>
    </w:p>
    <w:p w:rsidR="002F0721" w:rsidRDefault="002F0721" w:rsidP="002F0721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F0721" w:rsidRDefault="002F0721" w:rsidP="002F0721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Time allowed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-  365</w:t>
      </w:r>
      <w:proofErr w:type="gramEnd"/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days</w:t>
      </w:r>
    </w:p>
    <w:p w:rsidR="002F0721" w:rsidRDefault="002F0721" w:rsidP="002F0721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F0721" w:rsidRDefault="002F0721" w:rsidP="002F0721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F0721" w:rsidRDefault="002F0721" w:rsidP="002F0721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TableGrid"/>
        <w:tblW w:w="0" w:type="auto"/>
        <w:tblInd w:w="534" w:type="dxa"/>
        <w:tblLayout w:type="fixed"/>
        <w:tblLook w:val="04A0"/>
      </w:tblPr>
      <w:tblGrid>
        <w:gridCol w:w="477"/>
        <w:gridCol w:w="2925"/>
        <w:gridCol w:w="1275"/>
        <w:gridCol w:w="851"/>
        <w:gridCol w:w="1134"/>
        <w:gridCol w:w="1241"/>
      </w:tblGrid>
      <w:tr w:rsidR="002F0721" w:rsidTr="0080651A">
        <w:tc>
          <w:tcPr>
            <w:tcW w:w="477" w:type="dxa"/>
          </w:tcPr>
          <w:p w:rsidR="002F0721" w:rsidRDefault="002F0721" w:rsidP="0080651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925" w:type="dxa"/>
          </w:tcPr>
          <w:p w:rsidR="002F0721" w:rsidRDefault="002F0721" w:rsidP="0080651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Describtion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of items</w:t>
            </w:r>
          </w:p>
        </w:tc>
        <w:tc>
          <w:tcPr>
            <w:tcW w:w="1275" w:type="dxa"/>
          </w:tcPr>
          <w:p w:rsidR="002F0721" w:rsidRDefault="002F0721" w:rsidP="0080651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Quantity</w:t>
            </w:r>
          </w:p>
        </w:tc>
        <w:tc>
          <w:tcPr>
            <w:tcW w:w="851" w:type="dxa"/>
          </w:tcPr>
          <w:p w:rsidR="002F0721" w:rsidRDefault="002F0721" w:rsidP="0080651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Unit</w:t>
            </w:r>
          </w:p>
        </w:tc>
        <w:tc>
          <w:tcPr>
            <w:tcW w:w="1134" w:type="dxa"/>
          </w:tcPr>
          <w:p w:rsidR="002F0721" w:rsidRDefault="002F0721" w:rsidP="0080651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Rate(Rs./)</w:t>
            </w:r>
          </w:p>
        </w:tc>
        <w:tc>
          <w:tcPr>
            <w:tcW w:w="1241" w:type="dxa"/>
          </w:tcPr>
          <w:p w:rsidR="002F0721" w:rsidRDefault="002F0721" w:rsidP="0080651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Amount Rs/-</w:t>
            </w:r>
          </w:p>
        </w:tc>
      </w:tr>
      <w:tr w:rsidR="002F0721" w:rsidTr="0080651A">
        <w:tc>
          <w:tcPr>
            <w:tcW w:w="477" w:type="dxa"/>
          </w:tcPr>
          <w:p w:rsidR="002F0721" w:rsidRDefault="002F0721" w:rsidP="008065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1.)</w:t>
            </w:r>
          </w:p>
        </w:tc>
        <w:tc>
          <w:tcPr>
            <w:tcW w:w="2925" w:type="dxa"/>
          </w:tcPr>
          <w:p w:rsidR="002F0721" w:rsidRPr="002C04D7" w:rsidRDefault="002F0721" w:rsidP="0080651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C04D7">
              <w:rPr>
                <w:rFonts w:ascii="Times New Roman" w:hAnsi="Times New Roman" w:cs="Times New Roman"/>
                <w:sz w:val="20"/>
                <w:szCs w:val="20"/>
              </w:rPr>
              <w:t>Annual Maintenance &amp; servicing  contract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for 1 year </w:t>
            </w:r>
            <w:r w:rsidRPr="002C04D7">
              <w:rPr>
                <w:rFonts w:ascii="Times New Roman" w:hAnsi="Times New Roman" w:cs="Times New Roman"/>
                <w:sz w:val="20"/>
                <w:szCs w:val="20"/>
              </w:rPr>
              <w:t xml:space="preserve"> for each set computers of various make &amp; configuration with spare parts (CPU, Mother board, HDD, CD writer, SMPS, Monitor , Key Board, Mouse cable etc) including laser jet type printer &amp; </w:t>
            </w:r>
            <w:proofErr w:type="spellStart"/>
            <w:r w:rsidRPr="002C04D7">
              <w:rPr>
                <w:rFonts w:ascii="Times New Roman" w:hAnsi="Times New Roman" w:cs="Times New Roman"/>
                <w:sz w:val="20"/>
                <w:szCs w:val="20"/>
              </w:rPr>
              <w:t>colour</w:t>
            </w:r>
            <w:proofErr w:type="spellEnd"/>
            <w:r w:rsidRPr="002C04D7">
              <w:rPr>
                <w:rFonts w:ascii="Times New Roman" w:hAnsi="Times New Roman" w:cs="Times New Roman"/>
                <w:sz w:val="20"/>
                <w:szCs w:val="20"/>
              </w:rPr>
              <w:t xml:space="preserve"> printer  servicing with cartridge </w:t>
            </w:r>
            <w:proofErr w:type="spellStart"/>
            <w:r w:rsidRPr="002C04D7">
              <w:rPr>
                <w:rFonts w:ascii="Times New Roman" w:hAnsi="Times New Roman" w:cs="Times New Roman"/>
                <w:sz w:val="20"/>
                <w:szCs w:val="20"/>
              </w:rPr>
              <w:t>colour</w:t>
            </w:r>
            <w:proofErr w:type="spellEnd"/>
            <w:r w:rsidRPr="002C04D7">
              <w:rPr>
                <w:rFonts w:ascii="Times New Roman" w:hAnsi="Times New Roman" w:cs="Times New Roman"/>
                <w:sz w:val="20"/>
                <w:szCs w:val="20"/>
              </w:rPr>
              <w:t xml:space="preserve"> refilling etc, UPS with battery replacement including protective &amp; preventive maintenance of malicious file cleaning, system software updating, installation , Java 7 other software installation &amp;  upgrading, LAN  connection &amp; related issues &amp; other accessories etc complete in  all respect by providing standard quality required parts  in software as well as hardware etc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including all incidental charges &amp; taxes </w:t>
            </w:r>
            <w:r w:rsidRPr="002C04D7">
              <w:rPr>
                <w:rFonts w:ascii="Times New Roman" w:hAnsi="Times New Roman" w:cs="Times New Roman"/>
                <w:sz w:val="20"/>
                <w:szCs w:val="20"/>
              </w:rPr>
              <w:t xml:space="preserve">&amp; as per direction of Engineer In – charge at the office of </w:t>
            </w:r>
            <w:proofErr w:type="spellStart"/>
            <w:r w:rsidRPr="002C04D7">
              <w:rPr>
                <w:rFonts w:ascii="Times New Roman" w:hAnsi="Times New Roman" w:cs="Times New Roman"/>
                <w:sz w:val="20"/>
                <w:szCs w:val="20"/>
              </w:rPr>
              <w:t>Malda</w:t>
            </w:r>
            <w:proofErr w:type="spellEnd"/>
            <w:r w:rsidRPr="002C04D7">
              <w:rPr>
                <w:rFonts w:ascii="Times New Roman" w:hAnsi="Times New Roman" w:cs="Times New Roman"/>
                <w:sz w:val="20"/>
                <w:szCs w:val="20"/>
              </w:rPr>
              <w:t xml:space="preserve"> Irrigation Division, &amp; its Sub  Divisions at </w:t>
            </w:r>
            <w:proofErr w:type="spellStart"/>
            <w:r w:rsidRPr="002C04D7">
              <w:rPr>
                <w:rFonts w:ascii="Times New Roman" w:hAnsi="Times New Roman" w:cs="Times New Roman"/>
                <w:sz w:val="20"/>
                <w:szCs w:val="20"/>
              </w:rPr>
              <w:t>Greenpark</w:t>
            </w:r>
            <w:proofErr w:type="spellEnd"/>
            <w:r w:rsidRPr="002C04D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C04D7">
              <w:rPr>
                <w:rFonts w:ascii="Times New Roman" w:hAnsi="Times New Roman" w:cs="Times New Roman"/>
                <w:sz w:val="20"/>
                <w:szCs w:val="20"/>
              </w:rPr>
              <w:t>Malda</w:t>
            </w:r>
            <w:proofErr w:type="spellEnd"/>
            <w:r w:rsidRPr="002C04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2F0721" w:rsidRDefault="002F0721" w:rsidP="00806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721" w:rsidRPr="000E6F4F" w:rsidRDefault="002F0721" w:rsidP="0080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721" w:rsidRPr="000E6F4F" w:rsidRDefault="002F0721" w:rsidP="0080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721" w:rsidRDefault="002F0721" w:rsidP="0080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721" w:rsidRDefault="002F0721" w:rsidP="0080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721" w:rsidRDefault="002F0721" w:rsidP="0080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721" w:rsidRDefault="002F0721" w:rsidP="0080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721" w:rsidRPr="000E6F4F" w:rsidRDefault="002F0721" w:rsidP="00806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sets of (computer with accessories)</w:t>
            </w:r>
          </w:p>
        </w:tc>
        <w:tc>
          <w:tcPr>
            <w:tcW w:w="851" w:type="dxa"/>
          </w:tcPr>
          <w:p w:rsidR="002F0721" w:rsidRDefault="002F0721" w:rsidP="00806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721" w:rsidRPr="000E6F4F" w:rsidRDefault="002F0721" w:rsidP="0080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721" w:rsidRPr="000E6F4F" w:rsidRDefault="002F0721" w:rsidP="0080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721" w:rsidRDefault="002F0721" w:rsidP="0080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721" w:rsidRDefault="002F0721" w:rsidP="0080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721" w:rsidRDefault="002F0721" w:rsidP="0080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721" w:rsidRDefault="002F0721" w:rsidP="0080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721" w:rsidRPr="000E6F4F" w:rsidRDefault="002F0721" w:rsidP="00806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Each set</w:t>
            </w:r>
          </w:p>
        </w:tc>
        <w:tc>
          <w:tcPr>
            <w:tcW w:w="1134" w:type="dxa"/>
          </w:tcPr>
          <w:p w:rsidR="002F0721" w:rsidRDefault="002F0721" w:rsidP="0080651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241" w:type="dxa"/>
          </w:tcPr>
          <w:p w:rsidR="002F0721" w:rsidRDefault="002F0721" w:rsidP="0080651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2F0721" w:rsidTr="0080651A">
        <w:tc>
          <w:tcPr>
            <w:tcW w:w="477" w:type="dxa"/>
          </w:tcPr>
          <w:p w:rsidR="002F0721" w:rsidRDefault="002F0721" w:rsidP="008065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</w:tcPr>
          <w:p w:rsidR="002F0721" w:rsidRPr="00F1138E" w:rsidRDefault="002F0721" w:rsidP="0080651A">
            <w:pPr>
              <w:pStyle w:val="NoSpacing"/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75" w:type="dxa"/>
          </w:tcPr>
          <w:p w:rsidR="002F0721" w:rsidRDefault="002F0721" w:rsidP="00806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F0721" w:rsidRDefault="002F0721" w:rsidP="00806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0721" w:rsidRDefault="002F0721" w:rsidP="0080651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241" w:type="dxa"/>
          </w:tcPr>
          <w:p w:rsidR="002F0721" w:rsidRDefault="002F0721" w:rsidP="0080651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</w:tbl>
    <w:p w:rsidR="002F0721" w:rsidRDefault="002F0721" w:rsidP="002F0721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F0721" w:rsidRDefault="002F0721" w:rsidP="002F0721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F0721" w:rsidRDefault="002F0721" w:rsidP="002F0721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F0721" w:rsidRDefault="00273089" w:rsidP="002F0721">
      <w:pPr>
        <w:pStyle w:val="NoSpacing"/>
        <w:tabs>
          <w:tab w:val="left" w:pos="8235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 w:rsidR="002F0721">
        <w:rPr>
          <w:rFonts w:ascii="Times New Roman" w:hAnsi="Times New Roman" w:cs="Times New Roman"/>
          <w:sz w:val="18"/>
          <w:szCs w:val="18"/>
        </w:rPr>
        <w:t>Sd</w:t>
      </w:r>
      <w:proofErr w:type="spellEnd"/>
      <w:proofErr w:type="gramEnd"/>
      <w:r w:rsidR="002F0721">
        <w:rPr>
          <w:rFonts w:ascii="Times New Roman" w:hAnsi="Times New Roman" w:cs="Times New Roman"/>
          <w:sz w:val="18"/>
          <w:szCs w:val="18"/>
        </w:rPr>
        <w:t>/-</w:t>
      </w:r>
    </w:p>
    <w:p w:rsidR="002F0721" w:rsidRPr="0015554F" w:rsidRDefault="002F0721" w:rsidP="002F0721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273089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15554F">
        <w:rPr>
          <w:rFonts w:ascii="Times New Roman" w:hAnsi="Times New Roman" w:cs="Times New Roman"/>
          <w:sz w:val="18"/>
          <w:szCs w:val="18"/>
        </w:rPr>
        <w:t>Sub-Divisional Officer</w:t>
      </w:r>
    </w:p>
    <w:p w:rsidR="002F0721" w:rsidRPr="0015554F" w:rsidRDefault="002F0721" w:rsidP="002F072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15554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</w:t>
      </w:r>
      <w:r w:rsidR="00273089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>
        <w:rPr>
          <w:rFonts w:ascii="Times New Roman" w:hAnsi="Times New Roman" w:cs="Times New Roman"/>
          <w:sz w:val="18"/>
          <w:szCs w:val="18"/>
        </w:rPr>
        <w:t>Malda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Irrigation Sub   </w:t>
      </w:r>
      <w:r w:rsidRPr="0015554F">
        <w:rPr>
          <w:rFonts w:ascii="Times New Roman" w:hAnsi="Times New Roman" w:cs="Times New Roman"/>
          <w:sz w:val="18"/>
          <w:szCs w:val="18"/>
        </w:rPr>
        <w:t>Divisional</w:t>
      </w:r>
    </w:p>
    <w:p w:rsidR="002F0721" w:rsidRPr="0015554F" w:rsidRDefault="002F0721" w:rsidP="002F072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15554F">
        <w:rPr>
          <w:sz w:val="18"/>
          <w:szCs w:val="18"/>
        </w:rPr>
        <w:tab/>
        <w:t xml:space="preserve">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</w:t>
      </w:r>
      <w:proofErr w:type="spellStart"/>
      <w:r w:rsidRPr="0015554F">
        <w:rPr>
          <w:rFonts w:ascii="Times New Roman" w:hAnsi="Times New Roman" w:cs="Times New Roman"/>
          <w:sz w:val="18"/>
          <w:szCs w:val="18"/>
        </w:rPr>
        <w:t>Malda</w:t>
      </w:r>
      <w:proofErr w:type="spellEnd"/>
    </w:p>
    <w:p w:rsidR="002F0721" w:rsidRDefault="002F0721" w:rsidP="002F0721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F0721" w:rsidRDefault="002F0721" w:rsidP="002F0721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F0721" w:rsidRDefault="002F0721" w:rsidP="002F0721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F0721" w:rsidRDefault="002F0721" w:rsidP="002F0721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F0721" w:rsidRDefault="002F0721" w:rsidP="002F0721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F0721" w:rsidRDefault="002F0721" w:rsidP="002F0721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F0721" w:rsidRDefault="002F0721" w:rsidP="002F0721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F0721" w:rsidRDefault="002F0721" w:rsidP="002F0721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F0721" w:rsidRDefault="002F0721" w:rsidP="002F0721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F0721" w:rsidRDefault="002F0721" w:rsidP="002F0721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F0721" w:rsidRDefault="002F0721" w:rsidP="002F0721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F0721" w:rsidRDefault="002F0721" w:rsidP="002F0721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F0721" w:rsidRDefault="002F0721" w:rsidP="002F0721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F0721" w:rsidRDefault="002F0721" w:rsidP="002F0721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F0721" w:rsidRDefault="002F0721" w:rsidP="002F072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0721" w:rsidRDefault="002F0721" w:rsidP="002F072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0721" w:rsidRDefault="002F0721" w:rsidP="002F072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4601EE">
        <w:rPr>
          <w:rFonts w:ascii="Times New Roman" w:hAnsi="Times New Roman" w:cs="Times New Roman"/>
          <w:b/>
          <w:sz w:val="24"/>
          <w:szCs w:val="24"/>
          <w:u w:val="single"/>
        </w:rPr>
        <w:t xml:space="preserve">Schedule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for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the </w:t>
      </w:r>
      <w:r w:rsidRPr="004601EE">
        <w:rPr>
          <w:rFonts w:ascii="Times New Roman" w:hAnsi="Times New Roman" w:cs="Times New Roman"/>
          <w:b/>
          <w:sz w:val="24"/>
          <w:szCs w:val="24"/>
          <w:u w:val="single"/>
        </w:rPr>
        <w:t xml:space="preserve"> work</w:t>
      </w:r>
    </w:p>
    <w:p w:rsidR="002F0721" w:rsidRDefault="002F0721" w:rsidP="002F0721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S.L No-2</w:t>
      </w:r>
      <w:r>
        <w:rPr>
          <w:rFonts w:ascii="Times New Roman" w:hAnsi="Times New Roman" w:cs="Times New Roman"/>
          <w:sz w:val="24"/>
          <w:szCs w:val="24"/>
        </w:rPr>
        <w:t>) Name of Work</w:t>
      </w:r>
      <w:proofErr w:type="gramStart"/>
      <w:r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Pr="00BC263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:-</w:t>
      </w:r>
      <w:r w:rsidRPr="002C04D7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AMC for the sets of computer with its accessories at the offices of C.E(North) &amp; SE/NIC-I at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Grenpark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Malda</w:t>
      </w:r>
      <w:proofErr w:type="spellEnd"/>
      <w:r w:rsidRPr="007F6420">
        <w:rPr>
          <w:rFonts w:ascii="Times New Roman" w:hAnsi="Times New Roman" w:cs="Times New Roman"/>
        </w:rPr>
        <w:t>.</w:t>
      </w:r>
    </w:p>
    <w:p w:rsidR="002F0721" w:rsidRDefault="002F0721" w:rsidP="002F0721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Time allowed-   365 days</w:t>
      </w:r>
    </w:p>
    <w:p w:rsidR="002F0721" w:rsidRDefault="002F0721" w:rsidP="002F0721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F0721" w:rsidRDefault="002F0721" w:rsidP="002F0721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F0721" w:rsidRDefault="002F0721" w:rsidP="002F0721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TableGrid"/>
        <w:tblW w:w="0" w:type="auto"/>
        <w:tblInd w:w="534" w:type="dxa"/>
        <w:tblLook w:val="04A0"/>
      </w:tblPr>
      <w:tblGrid>
        <w:gridCol w:w="477"/>
        <w:gridCol w:w="3066"/>
        <w:gridCol w:w="1134"/>
        <w:gridCol w:w="851"/>
        <w:gridCol w:w="1134"/>
        <w:gridCol w:w="1174"/>
      </w:tblGrid>
      <w:tr w:rsidR="002F0721" w:rsidTr="0080651A">
        <w:tc>
          <w:tcPr>
            <w:tcW w:w="477" w:type="dxa"/>
          </w:tcPr>
          <w:p w:rsidR="002F0721" w:rsidRDefault="002F0721" w:rsidP="0080651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066" w:type="dxa"/>
          </w:tcPr>
          <w:p w:rsidR="002F0721" w:rsidRDefault="002F0721" w:rsidP="0080651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Describtion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of items</w:t>
            </w:r>
          </w:p>
        </w:tc>
        <w:tc>
          <w:tcPr>
            <w:tcW w:w="1134" w:type="dxa"/>
          </w:tcPr>
          <w:p w:rsidR="002F0721" w:rsidRDefault="002F0721" w:rsidP="0080651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Quantity</w:t>
            </w:r>
          </w:p>
        </w:tc>
        <w:tc>
          <w:tcPr>
            <w:tcW w:w="851" w:type="dxa"/>
          </w:tcPr>
          <w:p w:rsidR="002F0721" w:rsidRDefault="002F0721" w:rsidP="0080651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Unit</w:t>
            </w:r>
          </w:p>
        </w:tc>
        <w:tc>
          <w:tcPr>
            <w:tcW w:w="1134" w:type="dxa"/>
          </w:tcPr>
          <w:p w:rsidR="002F0721" w:rsidRDefault="002F0721" w:rsidP="0080651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Rate(Rs./)</w:t>
            </w:r>
          </w:p>
        </w:tc>
        <w:tc>
          <w:tcPr>
            <w:tcW w:w="1174" w:type="dxa"/>
          </w:tcPr>
          <w:p w:rsidR="002F0721" w:rsidRDefault="002F0721" w:rsidP="0080651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Amount Rs/-</w:t>
            </w:r>
          </w:p>
        </w:tc>
      </w:tr>
      <w:tr w:rsidR="002F0721" w:rsidTr="0080651A">
        <w:tc>
          <w:tcPr>
            <w:tcW w:w="477" w:type="dxa"/>
          </w:tcPr>
          <w:p w:rsidR="002F0721" w:rsidRDefault="002F0721" w:rsidP="008065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6" w:type="dxa"/>
          </w:tcPr>
          <w:p w:rsidR="002F0721" w:rsidRPr="002C04D7" w:rsidRDefault="002F0721" w:rsidP="0080651A">
            <w:pPr>
              <w:pStyle w:val="NoSpacing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2C04D7">
              <w:rPr>
                <w:rFonts w:ascii="Times New Roman" w:hAnsi="Times New Roman" w:cs="Times New Roman"/>
                <w:sz w:val="20"/>
                <w:szCs w:val="20"/>
              </w:rPr>
              <w:t xml:space="preserve">Annual Maintenance &amp; servicing  contract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for 1 year </w:t>
            </w:r>
            <w:r w:rsidRPr="002C04D7">
              <w:rPr>
                <w:rFonts w:ascii="Times New Roman" w:hAnsi="Times New Roman" w:cs="Times New Roman"/>
                <w:sz w:val="20"/>
                <w:szCs w:val="20"/>
              </w:rPr>
              <w:t xml:space="preserve">for each set computers of various make &amp; configuration with spare parts (CPU, Mother board, HDD, CD writer, SMPS, Monitor , Key Board, Mouse cable etc) including laser jet type printer &amp; </w:t>
            </w:r>
            <w:proofErr w:type="spellStart"/>
            <w:r w:rsidRPr="002C04D7">
              <w:rPr>
                <w:rFonts w:ascii="Times New Roman" w:hAnsi="Times New Roman" w:cs="Times New Roman"/>
                <w:sz w:val="20"/>
                <w:szCs w:val="20"/>
              </w:rPr>
              <w:t>colour</w:t>
            </w:r>
            <w:proofErr w:type="spellEnd"/>
            <w:r w:rsidRPr="002C04D7">
              <w:rPr>
                <w:rFonts w:ascii="Times New Roman" w:hAnsi="Times New Roman" w:cs="Times New Roman"/>
                <w:sz w:val="20"/>
                <w:szCs w:val="20"/>
              </w:rPr>
              <w:t xml:space="preserve"> printer  servicing with cartridge </w:t>
            </w:r>
            <w:proofErr w:type="spellStart"/>
            <w:r w:rsidRPr="002C04D7">
              <w:rPr>
                <w:rFonts w:ascii="Times New Roman" w:hAnsi="Times New Roman" w:cs="Times New Roman"/>
                <w:sz w:val="20"/>
                <w:szCs w:val="20"/>
              </w:rPr>
              <w:t>colour</w:t>
            </w:r>
            <w:proofErr w:type="spellEnd"/>
            <w:r w:rsidRPr="002C04D7">
              <w:rPr>
                <w:rFonts w:ascii="Times New Roman" w:hAnsi="Times New Roman" w:cs="Times New Roman"/>
                <w:sz w:val="20"/>
                <w:szCs w:val="20"/>
              </w:rPr>
              <w:t xml:space="preserve"> refilling etc, UPS with battery replacement including protective &amp; preventive maintenance of malicious file cleaning, system software updating, installation , Java 7 other software installation &amp;  upgrading, LAN  connection &amp; related issues &amp; other accessories etc complete in  all respect by providing standard quality required parts  in software as well as hardware etc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including all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incidencial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charges &amp; taxes</w:t>
            </w:r>
            <w:r w:rsidRPr="002C04D7">
              <w:rPr>
                <w:rFonts w:ascii="Times New Roman" w:hAnsi="Times New Roman" w:cs="Times New Roman"/>
                <w:sz w:val="20"/>
                <w:szCs w:val="20"/>
              </w:rPr>
              <w:t xml:space="preserve"> &amp; as per direction of Engineer In – charge at the office of </w:t>
            </w:r>
            <w:r w:rsidRPr="002C04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C.E(North) &amp; SE/NIC-I at </w:t>
            </w:r>
            <w:proofErr w:type="spellStart"/>
            <w:r w:rsidRPr="002C04D7">
              <w:rPr>
                <w:rFonts w:ascii="Times New Roman" w:hAnsi="Times New Roman" w:cs="Times New Roman"/>
                <w:b/>
                <w:sz w:val="20"/>
                <w:szCs w:val="20"/>
              </w:rPr>
              <w:t>Grenpark</w:t>
            </w:r>
            <w:proofErr w:type="spellEnd"/>
            <w:r w:rsidRPr="002C04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C04D7">
              <w:rPr>
                <w:rFonts w:ascii="Times New Roman" w:hAnsi="Times New Roman" w:cs="Times New Roman"/>
                <w:b/>
                <w:sz w:val="20"/>
                <w:szCs w:val="20"/>
              </w:rPr>
              <w:t>Malda</w:t>
            </w:r>
            <w:proofErr w:type="spellEnd"/>
            <w:r w:rsidRPr="002C04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2F0721" w:rsidRDefault="002F0721" w:rsidP="00806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721" w:rsidRPr="000E6F4F" w:rsidRDefault="002F0721" w:rsidP="0080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721" w:rsidRPr="000E6F4F" w:rsidRDefault="002F0721" w:rsidP="0080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721" w:rsidRDefault="002F0721" w:rsidP="0080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721" w:rsidRDefault="002F0721" w:rsidP="0080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721" w:rsidRDefault="002F0721" w:rsidP="0080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721" w:rsidRDefault="002F0721" w:rsidP="0080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721" w:rsidRPr="000E6F4F" w:rsidRDefault="002F0721" w:rsidP="00806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sets of (computer with accessories</w:t>
            </w:r>
          </w:p>
        </w:tc>
        <w:tc>
          <w:tcPr>
            <w:tcW w:w="851" w:type="dxa"/>
          </w:tcPr>
          <w:p w:rsidR="002F0721" w:rsidRDefault="002F0721" w:rsidP="00806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721" w:rsidRPr="000E6F4F" w:rsidRDefault="002F0721" w:rsidP="0080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721" w:rsidRPr="000E6F4F" w:rsidRDefault="002F0721" w:rsidP="0080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721" w:rsidRDefault="002F0721" w:rsidP="0080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721" w:rsidRDefault="002F0721" w:rsidP="0080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721" w:rsidRDefault="002F0721" w:rsidP="0080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721" w:rsidRDefault="002F0721" w:rsidP="0080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721" w:rsidRPr="000E6F4F" w:rsidRDefault="002F0721" w:rsidP="00806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Each set</w:t>
            </w:r>
          </w:p>
        </w:tc>
        <w:tc>
          <w:tcPr>
            <w:tcW w:w="1134" w:type="dxa"/>
          </w:tcPr>
          <w:p w:rsidR="002F0721" w:rsidRDefault="002F0721" w:rsidP="0080651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174" w:type="dxa"/>
          </w:tcPr>
          <w:p w:rsidR="002F0721" w:rsidRDefault="002F0721" w:rsidP="0080651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2F0721" w:rsidTr="0080651A">
        <w:tc>
          <w:tcPr>
            <w:tcW w:w="477" w:type="dxa"/>
          </w:tcPr>
          <w:p w:rsidR="002F0721" w:rsidRDefault="002F0721" w:rsidP="008065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dxa"/>
          </w:tcPr>
          <w:p w:rsidR="002F0721" w:rsidRPr="00F1138E" w:rsidRDefault="002F0721" w:rsidP="0080651A">
            <w:pPr>
              <w:pStyle w:val="NoSpacing"/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34" w:type="dxa"/>
          </w:tcPr>
          <w:p w:rsidR="002F0721" w:rsidRDefault="002F0721" w:rsidP="00806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F0721" w:rsidRDefault="002F0721" w:rsidP="00806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0721" w:rsidRDefault="002F0721" w:rsidP="0080651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174" w:type="dxa"/>
          </w:tcPr>
          <w:p w:rsidR="002F0721" w:rsidRDefault="002F0721" w:rsidP="0080651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</w:tbl>
    <w:p w:rsidR="002F0721" w:rsidRDefault="002F0721" w:rsidP="002F0721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F0721" w:rsidRDefault="002F0721" w:rsidP="002F0721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F0721" w:rsidRDefault="002F0721" w:rsidP="002F0721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F0721" w:rsidRPr="0015554F" w:rsidRDefault="002F0721" w:rsidP="002F0721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F0721" w:rsidRDefault="00F11406" w:rsidP="002F0721">
      <w:pPr>
        <w:pStyle w:val="NoSpacing"/>
        <w:tabs>
          <w:tab w:val="left" w:pos="8055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 w:rsidR="002F0721">
        <w:rPr>
          <w:rFonts w:ascii="Times New Roman" w:hAnsi="Times New Roman" w:cs="Times New Roman"/>
          <w:sz w:val="18"/>
          <w:szCs w:val="18"/>
        </w:rPr>
        <w:t>Sd</w:t>
      </w:r>
      <w:proofErr w:type="spellEnd"/>
      <w:proofErr w:type="gramEnd"/>
      <w:r w:rsidR="002F0721">
        <w:rPr>
          <w:rFonts w:ascii="Times New Roman" w:hAnsi="Times New Roman" w:cs="Times New Roman"/>
          <w:sz w:val="18"/>
          <w:szCs w:val="18"/>
        </w:rPr>
        <w:t>/-</w:t>
      </w:r>
    </w:p>
    <w:p w:rsidR="002F0721" w:rsidRPr="0015554F" w:rsidRDefault="002F0721" w:rsidP="002F0721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</w:t>
      </w:r>
      <w:r w:rsidR="00F11406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5554F">
        <w:rPr>
          <w:rFonts w:ascii="Times New Roman" w:hAnsi="Times New Roman" w:cs="Times New Roman"/>
          <w:sz w:val="18"/>
          <w:szCs w:val="18"/>
        </w:rPr>
        <w:t>Sub-Divisional Officer</w:t>
      </w:r>
    </w:p>
    <w:p w:rsidR="002F0721" w:rsidRPr="0015554F" w:rsidRDefault="002F0721" w:rsidP="002F072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15554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</w:t>
      </w:r>
      <w:r w:rsidR="00F11406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Malda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Irrigation Sub   </w:t>
      </w:r>
      <w:r w:rsidRPr="0015554F">
        <w:rPr>
          <w:rFonts w:ascii="Times New Roman" w:hAnsi="Times New Roman" w:cs="Times New Roman"/>
          <w:sz w:val="18"/>
          <w:szCs w:val="18"/>
        </w:rPr>
        <w:t>Divisional</w:t>
      </w:r>
    </w:p>
    <w:p w:rsidR="002F0721" w:rsidRPr="0015554F" w:rsidRDefault="002F0721" w:rsidP="002F072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15554F">
        <w:rPr>
          <w:sz w:val="18"/>
          <w:szCs w:val="18"/>
        </w:rPr>
        <w:tab/>
        <w:t xml:space="preserve">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</w:t>
      </w:r>
      <w:proofErr w:type="spellStart"/>
      <w:r w:rsidRPr="0015554F">
        <w:rPr>
          <w:rFonts w:ascii="Times New Roman" w:hAnsi="Times New Roman" w:cs="Times New Roman"/>
          <w:sz w:val="18"/>
          <w:szCs w:val="18"/>
        </w:rPr>
        <w:t>Malda</w:t>
      </w:r>
      <w:proofErr w:type="spellEnd"/>
    </w:p>
    <w:p w:rsidR="002F0721" w:rsidRDefault="002F0721" w:rsidP="002F0721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F0721" w:rsidRDefault="002F0721" w:rsidP="002F0721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F0721" w:rsidRDefault="002F0721" w:rsidP="002F0721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F0721" w:rsidRDefault="002F0721" w:rsidP="002F072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C4361" w:rsidRDefault="00B03E68"/>
    <w:sectPr w:rsidR="00EC4361" w:rsidSect="004177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 with Indian Rupee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1B32"/>
    <w:multiLevelType w:val="hybridMultilevel"/>
    <w:tmpl w:val="9B7ED4D6"/>
    <w:lvl w:ilvl="0" w:tplc="3CDE8E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0721"/>
    <w:rsid w:val="0009554A"/>
    <w:rsid w:val="000E37BC"/>
    <w:rsid w:val="00143E1B"/>
    <w:rsid w:val="00147A26"/>
    <w:rsid w:val="00273089"/>
    <w:rsid w:val="00291474"/>
    <w:rsid w:val="002F0721"/>
    <w:rsid w:val="00382E70"/>
    <w:rsid w:val="00416796"/>
    <w:rsid w:val="00417797"/>
    <w:rsid w:val="0051223A"/>
    <w:rsid w:val="00577163"/>
    <w:rsid w:val="00B03E68"/>
    <w:rsid w:val="00B3799F"/>
    <w:rsid w:val="00B94088"/>
    <w:rsid w:val="00E11CDE"/>
    <w:rsid w:val="00F11406"/>
    <w:rsid w:val="00F9399F"/>
    <w:rsid w:val="00FC5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72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F0721"/>
    <w:pPr>
      <w:spacing w:after="0" w:line="240" w:lineRule="auto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F0721"/>
    <w:rPr>
      <w:lang w:val="en-US"/>
    </w:rPr>
  </w:style>
  <w:style w:type="table" w:styleId="TableGrid">
    <w:name w:val="Table Grid"/>
    <w:basedOn w:val="TableNormal"/>
    <w:uiPriority w:val="59"/>
    <w:rsid w:val="002F072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07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0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72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1373</Words>
  <Characters>7829</Characters>
  <Application>Microsoft Office Word</Application>
  <DocSecurity>0</DocSecurity>
  <Lines>65</Lines>
  <Paragraphs>18</Paragraphs>
  <ScaleCrop>false</ScaleCrop>
  <Company/>
  <LinksUpToDate>false</LinksUpToDate>
  <CharactersWithSpaces>9184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sdo</dc:creator>
  <cp:lastModifiedBy>sdo</cp:lastModifiedBy>
  <cp:revision>2</cp:revision>
  <dcterms:created xsi:type="dcterms:W3CDTF">2020-01-28T15:02:00Z</dcterms:created>
  <dcterms:modified xsi:type="dcterms:W3CDTF">2020-01-28T15:02:00Z</dcterms:modified>
</cp:coreProperties>
</file>