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6C7" w:rsidRDefault="00BD06C7" w:rsidP="00556B59">
      <w:pPr>
        <w:pStyle w:val="Heading4"/>
        <w:jc w:val="center"/>
        <w:rPr>
          <w:rFonts w:asciiTheme="minorHAnsi" w:eastAsiaTheme="minorHAnsi" w:hAnsiTheme="minorHAnsi" w:cstheme="minorHAnsi"/>
          <w:b w:val="0"/>
        </w:rPr>
      </w:pPr>
      <w:r w:rsidRPr="00BD06C7">
        <w:rPr>
          <w:rFonts w:asciiTheme="minorHAnsi" w:eastAsiaTheme="minorHAnsi" w:hAnsiTheme="minorHAnsi" w:cstheme="minorHAnsi"/>
          <w:b w:val="0"/>
          <w:noProof/>
          <w:lang w:bidi="ar-SA"/>
        </w:rPr>
        <w:drawing>
          <wp:inline distT="0" distB="0" distL="0" distR="0">
            <wp:extent cx="447675" cy="514350"/>
            <wp:effectExtent l="19050" t="0" r="9525" b="0"/>
            <wp:docPr id="1" name="Picture 1"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bmp"/>
                    <pic:cNvPicPr>
                      <a:picLocks noChangeAspect="1" noChangeArrowheads="1"/>
                    </pic:cNvPicPr>
                  </pic:nvPicPr>
                  <pic:blipFill>
                    <a:blip r:embed="rId7"/>
                    <a:srcRect/>
                    <a:stretch>
                      <a:fillRect/>
                    </a:stretch>
                  </pic:blipFill>
                  <pic:spPr bwMode="auto">
                    <a:xfrm>
                      <a:off x="0" y="0"/>
                      <a:ext cx="447675" cy="514350"/>
                    </a:xfrm>
                    <a:prstGeom prst="rect">
                      <a:avLst/>
                    </a:prstGeom>
                    <a:noFill/>
                    <a:ln w="9525">
                      <a:noFill/>
                      <a:miter lim="800000"/>
                      <a:headEnd/>
                      <a:tailEnd/>
                    </a:ln>
                  </pic:spPr>
                </pic:pic>
              </a:graphicData>
            </a:graphic>
          </wp:inline>
        </w:drawing>
      </w:r>
    </w:p>
    <w:p w:rsidR="00556B59" w:rsidRPr="006E3364" w:rsidRDefault="00556B59" w:rsidP="00556B59">
      <w:pPr>
        <w:pStyle w:val="Heading4"/>
        <w:jc w:val="center"/>
        <w:rPr>
          <w:rFonts w:asciiTheme="minorHAnsi" w:eastAsiaTheme="minorHAnsi" w:hAnsiTheme="minorHAnsi" w:cstheme="minorHAnsi"/>
          <w:b w:val="0"/>
          <w:i w:val="0"/>
        </w:rPr>
      </w:pPr>
      <w:r w:rsidRPr="006E3364">
        <w:rPr>
          <w:rFonts w:asciiTheme="minorHAnsi" w:eastAsiaTheme="minorHAnsi" w:hAnsiTheme="minorHAnsi" w:cstheme="minorHAnsi"/>
          <w:b w:val="0"/>
        </w:rPr>
        <w:t>GOVT. OF WEST BENGAL</w:t>
      </w:r>
    </w:p>
    <w:p w:rsidR="00556B59" w:rsidRPr="00BA2474" w:rsidRDefault="00556B59" w:rsidP="00556B59">
      <w:pPr>
        <w:pStyle w:val="NoSpacing"/>
        <w:jc w:val="center"/>
        <w:rPr>
          <w:rFonts w:asciiTheme="majorHAnsi" w:hAnsiTheme="majorHAnsi" w:cstheme="minorHAnsi"/>
        </w:rPr>
      </w:pPr>
      <w:r w:rsidRPr="00BA2474">
        <w:rPr>
          <w:rFonts w:asciiTheme="majorHAnsi" w:hAnsiTheme="majorHAnsi" w:cstheme="minorHAnsi"/>
        </w:rPr>
        <w:t>Irrigation &amp; Waterways Directorate</w:t>
      </w:r>
    </w:p>
    <w:p w:rsidR="00556B59" w:rsidRPr="00BA2474" w:rsidRDefault="00556B59" w:rsidP="00556B59">
      <w:pPr>
        <w:pStyle w:val="NoSpacing"/>
        <w:jc w:val="center"/>
        <w:rPr>
          <w:rFonts w:asciiTheme="majorHAnsi" w:hAnsiTheme="majorHAnsi" w:cstheme="minorHAnsi"/>
          <w:sz w:val="20"/>
        </w:rPr>
      </w:pPr>
      <w:r w:rsidRPr="00BA2474">
        <w:rPr>
          <w:rFonts w:asciiTheme="majorHAnsi" w:hAnsiTheme="majorHAnsi" w:cstheme="minorHAnsi"/>
        </w:rPr>
        <w:t xml:space="preserve">Office of </w:t>
      </w:r>
      <w:r w:rsidRPr="00BA2474">
        <w:rPr>
          <w:rFonts w:asciiTheme="majorHAnsi" w:hAnsiTheme="majorHAnsi" w:cstheme="minorHAnsi"/>
          <w:sz w:val="20"/>
        </w:rPr>
        <w:t xml:space="preserve">the </w:t>
      </w:r>
      <w:r w:rsidRPr="00BA2474">
        <w:rPr>
          <w:rFonts w:asciiTheme="majorHAnsi" w:hAnsiTheme="majorHAnsi" w:cstheme="minorHAnsi"/>
        </w:rPr>
        <w:t>Sub-Divisional Officer</w:t>
      </w:r>
    </w:p>
    <w:p w:rsidR="00556B59" w:rsidRPr="00BA2474" w:rsidRDefault="00556B59" w:rsidP="00556B59">
      <w:pPr>
        <w:jc w:val="center"/>
        <w:rPr>
          <w:rFonts w:asciiTheme="majorHAnsi" w:hAnsiTheme="majorHAnsi" w:cstheme="minorHAnsi"/>
        </w:rPr>
      </w:pPr>
      <w:r w:rsidRPr="00BA2474">
        <w:rPr>
          <w:rFonts w:asciiTheme="majorHAnsi" w:hAnsiTheme="majorHAnsi" w:cstheme="minorHAnsi"/>
        </w:rPr>
        <w:t>Balurghat Irrigation Sub Division</w:t>
      </w:r>
    </w:p>
    <w:p w:rsidR="00556B59" w:rsidRDefault="00556B59" w:rsidP="00556B59">
      <w:pPr>
        <w:tabs>
          <w:tab w:val="center" w:pos="4680"/>
          <w:tab w:val="left" w:pos="6825"/>
        </w:tabs>
        <w:rPr>
          <w:rFonts w:asciiTheme="majorHAnsi" w:hAnsiTheme="majorHAnsi" w:cstheme="minorHAnsi"/>
        </w:rPr>
      </w:pPr>
      <w:r>
        <w:rPr>
          <w:rFonts w:asciiTheme="majorHAnsi" w:hAnsiTheme="majorHAnsi" w:cstheme="minorHAnsi"/>
        </w:rPr>
        <w:tab/>
        <w:t xml:space="preserve">                </w:t>
      </w:r>
      <w:r w:rsidRPr="00BA2474">
        <w:rPr>
          <w:rFonts w:asciiTheme="majorHAnsi" w:hAnsiTheme="majorHAnsi" w:cstheme="minorHAnsi"/>
        </w:rPr>
        <w:t>Balurghat, Dakshin Dinajpur-733101</w:t>
      </w:r>
      <w:r>
        <w:rPr>
          <w:rFonts w:asciiTheme="majorHAnsi" w:hAnsiTheme="majorHAnsi" w:cstheme="minorHAnsi"/>
        </w:rPr>
        <w:tab/>
      </w:r>
    </w:p>
    <w:p w:rsidR="00556B59" w:rsidRPr="0086349F" w:rsidRDefault="00556B59" w:rsidP="00556B59">
      <w:pPr>
        <w:spacing w:line="360" w:lineRule="auto"/>
        <w:ind w:right="-18"/>
        <w:rPr>
          <w:b/>
        </w:rPr>
      </w:pPr>
      <w:r w:rsidRPr="00EC5510">
        <w:rPr>
          <w:b/>
        </w:rPr>
        <w:t>Memo No</w:t>
      </w:r>
      <w:r w:rsidRPr="00DD557A">
        <w:rPr>
          <w:b/>
        </w:rPr>
        <w:t>.</w:t>
      </w:r>
      <w:r>
        <w:rPr>
          <w:b/>
        </w:rPr>
        <w:t xml:space="preserve"> :- </w:t>
      </w:r>
      <w:r w:rsidR="002663B2">
        <w:rPr>
          <w:b/>
        </w:rPr>
        <w:t>37</w:t>
      </w:r>
      <w:r>
        <w:rPr>
          <w:color w:val="FFFFFF"/>
        </w:rPr>
        <w:tab/>
        <w:t>127</w:t>
      </w:r>
      <w:r>
        <w:rPr>
          <w:color w:val="FFFFFF"/>
        </w:rPr>
        <w:tab/>
      </w:r>
      <w:r>
        <w:rPr>
          <w:color w:val="FFFFFF"/>
        </w:rPr>
        <w:tab/>
      </w:r>
      <w:r>
        <w:rPr>
          <w:color w:val="FFFFFF"/>
        </w:rPr>
        <w:tab/>
      </w:r>
      <w:r>
        <w:rPr>
          <w:color w:val="FFFFFF"/>
        </w:rPr>
        <w:tab/>
      </w:r>
      <w:r>
        <w:rPr>
          <w:color w:val="FFFFFF"/>
        </w:rPr>
        <w:tab/>
      </w:r>
      <w:r>
        <w:rPr>
          <w:color w:val="FFFFFF"/>
        </w:rPr>
        <w:tab/>
        <w:t xml:space="preserve">                      </w:t>
      </w:r>
      <w:r>
        <w:rPr>
          <w:color w:val="FFFFFF"/>
        </w:rPr>
        <w:tab/>
      </w:r>
      <w:r>
        <w:rPr>
          <w:color w:val="FFFFFF"/>
        </w:rPr>
        <w:tab/>
      </w:r>
      <w:r w:rsidRPr="00EC5510">
        <w:rPr>
          <w:b/>
        </w:rPr>
        <w:t xml:space="preserve">Dated : - </w:t>
      </w:r>
      <w:r w:rsidR="002663B2">
        <w:rPr>
          <w:b/>
        </w:rPr>
        <w:t>03.03.2020</w:t>
      </w:r>
    </w:p>
    <w:p w:rsidR="00556B59" w:rsidRPr="00BA2474" w:rsidRDefault="00556B59" w:rsidP="00556B59">
      <w:pPr>
        <w:tabs>
          <w:tab w:val="center" w:pos="4680"/>
          <w:tab w:val="left" w:pos="6825"/>
        </w:tabs>
        <w:rPr>
          <w:rFonts w:asciiTheme="majorHAnsi" w:hAnsiTheme="majorHAnsi" w:cstheme="minorHAnsi"/>
        </w:rPr>
      </w:pPr>
    </w:p>
    <w:p w:rsidR="00556B59" w:rsidRPr="0019702A" w:rsidRDefault="00556B59" w:rsidP="00556B59">
      <w:pPr>
        <w:pStyle w:val="NoSpacing"/>
        <w:ind w:left="720" w:firstLine="720"/>
        <w:rPr>
          <w:u w:val="single"/>
        </w:rPr>
      </w:pPr>
      <w:r>
        <w:rPr>
          <w:u w:val="single"/>
        </w:rPr>
        <w:t>NOTICE INVITING Q</w:t>
      </w:r>
      <w:r w:rsidR="00282874">
        <w:rPr>
          <w:u w:val="single"/>
        </w:rPr>
        <w:t>UOTATION NO.WBIW/SDO/BISD/NIQ-05</w:t>
      </w:r>
      <w:r>
        <w:rPr>
          <w:u w:val="single"/>
        </w:rPr>
        <w:t>/2019-20.</w:t>
      </w:r>
    </w:p>
    <w:p w:rsidR="007A09C2" w:rsidRPr="00D207BB" w:rsidRDefault="007A09C2">
      <w:pPr>
        <w:pStyle w:val="BodyText"/>
        <w:ind w:left="605"/>
        <w:rPr>
          <w:rFonts w:ascii="Times New Roman" w:hAnsi="Times New Roman" w:cs="Times New Roman"/>
        </w:rPr>
      </w:pPr>
    </w:p>
    <w:p w:rsidR="007A09C2" w:rsidRPr="00D207BB" w:rsidRDefault="00AD1599" w:rsidP="00CE49EA">
      <w:pPr>
        <w:spacing w:before="99"/>
        <w:ind w:left="619" w:right="859" w:firstLine="11"/>
        <w:jc w:val="both"/>
        <w:rPr>
          <w:rFonts w:ascii="Times New Roman" w:hAnsi="Times New Roman" w:cs="Times New Roman"/>
          <w:color w:val="FF0000"/>
          <w:sz w:val="20"/>
          <w:szCs w:val="20"/>
        </w:rPr>
      </w:pPr>
      <w:r w:rsidRPr="00D207BB">
        <w:rPr>
          <w:rFonts w:ascii="Times New Roman" w:hAnsi="Times New Roman" w:cs="Times New Roman"/>
          <w:sz w:val="20"/>
          <w:szCs w:val="20"/>
        </w:rPr>
        <w:t>Sealed quotation in prescribed proforma are hereby invited by the u</w:t>
      </w:r>
      <w:r w:rsidR="00CE49EA">
        <w:rPr>
          <w:rFonts w:ascii="Times New Roman" w:hAnsi="Times New Roman" w:cs="Times New Roman"/>
          <w:sz w:val="20"/>
          <w:szCs w:val="20"/>
        </w:rPr>
        <w:t>ndersigned from willing bonafid</w:t>
      </w:r>
      <w:r w:rsidR="00BD06C7">
        <w:rPr>
          <w:rFonts w:ascii="Times New Roman" w:hAnsi="Times New Roman" w:cs="Times New Roman"/>
          <w:sz w:val="20"/>
          <w:szCs w:val="20"/>
        </w:rPr>
        <w:t>e</w:t>
      </w:r>
      <w:r w:rsidRPr="00D207BB">
        <w:rPr>
          <w:rFonts w:ascii="Times New Roman" w:hAnsi="Times New Roman" w:cs="Times New Roman"/>
          <w:sz w:val="20"/>
          <w:szCs w:val="20"/>
        </w:rPr>
        <w:t xml:space="preserve"> agencies </w:t>
      </w:r>
      <w:r w:rsidRPr="00D207BB">
        <w:rPr>
          <w:rFonts w:ascii="Times New Roman" w:hAnsi="Times New Roman" w:cs="Times New Roman"/>
          <w:b/>
          <w:sz w:val="20"/>
          <w:szCs w:val="20"/>
        </w:rPr>
        <w:t xml:space="preserve">/ </w:t>
      </w:r>
      <w:r w:rsidR="00DC04B0" w:rsidRPr="00D207BB">
        <w:rPr>
          <w:rFonts w:ascii="Times New Roman" w:hAnsi="Times New Roman" w:cs="Times New Roman"/>
          <w:sz w:val="20"/>
          <w:szCs w:val="20"/>
        </w:rPr>
        <w:t>Supplier</w:t>
      </w:r>
      <w:r w:rsidRPr="00D207BB">
        <w:rPr>
          <w:rFonts w:ascii="Times New Roman" w:hAnsi="Times New Roman" w:cs="Times New Roman"/>
          <w:sz w:val="20"/>
          <w:szCs w:val="20"/>
        </w:rPr>
        <w:t xml:space="preserve"> in respective company letter head for the work</w:t>
      </w:r>
      <w:r w:rsidRPr="00D207BB">
        <w:rPr>
          <w:rFonts w:ascii="Times New Roman" w:hAnsi="Times New Roman" w:cs="Times New Roman"/>
          <w:b/>
          <w:sz w:val="20"/>
          <w:szCs w:val="20"/>
        </w:rPr>
        <w:t xml:space="preserve"> </w:t>
      </w:r>
      <w:r w:rsidR="00CE49EA">
        <w:rPr>
          <w:rFonts w:ascii="Times New Roman" w:hAnsi="Times New Roman" w:cs="Times New Roman"/>
          <w:b/>
          <w:sz w:val="20"/>
          <w:szCs w:val="20"/>
        </w:rPr>
        <w:t>“</w:t>
      </w:r>
      <w:r w:rsidRPr="00D207BB">
        <w:rPr>
          <w:rFonts w:ascii="Times New Roman" w:hAnsi="Times New Roman" w:cs="Times New Roman"/>
          <w:b/>
          <w:sz w:val="20"/>
          <w:szCs w:val="20"/>
        </w:rPr>
        <w:t xml:space="preserve">Supplying &amp; Plantation of various Flower Plants </w:t>
      </w:r>
      <w:r w:rsidR="00DC04B0" w:rsidRPr="00D207BB">
        <w:rPr>
          <w:rFonts w:ascii="Times New Roman" w:hAnsi="Times New Roman" w:cs="Times New Roman"/>
          <w:b/>
          <w:sz w:val="20"/>
          <w:szCs w:val="20"/>
        </w:rPr>
        <w:t>&amp; lawn</w:t>
      </w:r>
      <w:r w:rsidR="002D05F3" w:rsidRPr="00D207BB">
        <w:rPr>
          <w:rFonts w:ascii="Times New Roman" w:hAnsi="Times New Roman" w:cs="Times New Roman"/>
          <w:b/>
          <w:sz w:val="20"/>
          <w:szCs w:val="20"/>
        </w:rPr>
        <w:t xml:space="preserve"> grass</w:t>
      </w:r>
      <w:r w:rsidR="00DC04B0" w:rsidRPr="00D207BB">
        <w:rPr>
          <w:rFonts w:ascii="Times New Roman" w:hAnsi="Times New Roman" w:cs="Times New Roman"/>
          <w:b/>
          <w:sz w:val="20"/>
          <w:szCs w:val="20"/>
        </w:rPr>
        <w:t xml:space="preserve"> </w:t>
      </w:r>
      <w:r w:rsidRPr="00D207BB">
        <w:rPr>
          <w:rFonts w:ascii="Times New Roman" w:hAnsi="Times New Roman" w:cs="Times New Roman"/>
          <w:b/>
          <w:sz w:val="20"/>
          <w:szCs w:val="20"/>
        </w:rPr>
        <w:t>f</w:t>
      </w:r>
      <w:r w:rsidR="00DC04B0" w:rsidRPr="00D207BB">
        <w:rPr>
          <w:rFonts w:ascii="Times New Roman" w:hAnsi="Times New Roman" w:cs="Times New Roman"/>
          <w:b/>
          <w:sz w:val="20"/>
          <w:szCs w:val="20"/>
        </w:rPr>
        <w:t>or beautification of Gardens in South Dinajpur Irrigation Division office compound</w:t>
      </w:r>
      <w:r w:rsidRPr="00D207BB">
        <w:rPr>
          <w:rFonts w:ascii="Times New Roman" w:hAnsi="Times New Roman" w:cs="Times New Roman"/>
          <w:b/>
          <w:sz w:val="20"/>
          <w:szCs w:val="20"/>
        </w:rPr>
        <w:t xml:space="preserve"> under</w:t>
      </w:r>
      <w:r w:rsidR="00DC04B0" w:rsidRPr="00D207BB">
        <w:rPr>
          <w:rFonts w:ascii="Times New Roman" w:hAnsi="Times New Roman" w:cs="Times New Roman"/>
          <w:b/>
          <w:sz w:val="20"/>
          <w:szCs w:val="20"/>
        </w:rPr>
        <w:t xml:space="preserve"> South Dinajpur Irrigation Division, Block &amp; P.S –Balurghat,</w:t>
      </w:r>
      <w:r w:rsidRPr="00D207BB">
        <w:rPr>
          <w:rFonts w:ascii="Times New Roman" w:hAnsi="Times New Roman" w:cs="Times New Roman"/>
          <w:b/>
          <w:sz w:val="20"/>
          <w:szCs w:val="20"/>
        </w:rPr>
        <w:t xml:space="preserve"> </w:t>
      </w:r>
      <w:r w:rsidR="00DC04B0" w:rsidRPr="00D207BB">
        <w:rPr>
          <w:rFonts w:ascii="Times New Roman" w:hAnsi="Times New Roman" w:cs="Times New Roman"/>
          <w:b/>
          <w:sz w:val="20"/>
          <w:szCs w:val="20"/>
        </w:rPr>
        <w:t>Dist: Dakshin Dinajpur</w:t>
      </w:r>
      <w:r w:rsidR="00CE49EA">
        <w:rPr>
          <w:rFonts w:ascii="Times New Roman" w:hAnsi="Times New Roman" w:cs="Times New Roman"/>
          <w:b/>
          <w:sz w:val="20"/>
          <w:szCs w:val="20"/>
        </w:rPr>
        <w:t>”</w:t>
      </w:r>
    </w:p>
    <w:p w:rsidR="00A1631A" w:rsidRPr="00D207BB" w:rsidRDefault="00A1631A">
      <w:pPr>
        <w:spacing w:before="99"/>
        <w:ind w:left="619" w:right="859" w:firstLine="720"/>
        <w:rPr>
          <w:rFonts w:ascii="Times New Roman" w:hAnsi="Times New Roman" w:cs="Times New Roman"/>
          <w:color w:val="FF0000"/>
          <w:sz w:val="20"/>
          <w:szCs w:val="20"/>
        </w:rPr>
      </w:pPr>
    </w:p>
    <w:p w:rsidR="00A1631A" w:rsidRPr="00D207BB" w:rsidRDefault="00A1631A" w:rsidP="00A1631A">
      <w:pPr>
        <w:ind w:left="540"/>
        <w:rPr>
          <w:rFonts w:ascii="Times New Roman" w:hAnsi="Times New Roman" w:cs="Times New Roman"/>
          <w:sz w:val="20"/>
          <w:szCs w:val="20"/>
        </w:rPr>
      </w:pPr>
      <w:r w:rsidRPr="00D207BB">
        <w:rPr>
          <w:rFonts w:ascii="Times New Roman" w:hAnsi="Times New Roman" w:cs="Times New Roman"/>
          <w:sz w:val="20"/>
          <w:szCs w:val="20"/>
        </w:rPr>
        <w:t xml:space="preserve">  Quotation papers will be issued to the</w:t>
      </w:r>
      <w:r w:rsidR="00493566">
        <w:rPr>
          <w:rFonts w:ascii="Times New Roman" w:hAnsi="Times New Roman" w:cs="Times New Roman"/>
          <w:sz w:val="20"/>
          <w:szCs w:val="20"/>
        </w:rPr>
        <w:t xml:space="preserve"> intending quotationers after ve</w:t>
      </w:r>
      <w:r w:rsidR="00493566" w:rsidRPr="00D207BB">
        <w:rPr>
          <w:rFonts w:ascii="Times New Roman" w:hAnsi="Times New Roman" w:cs="Times New Roman"/>
          <w:sz w:val="20"/>
          <w:szCs w:val="20"/>
        </w:rPr>
        <w:t>rifying</w:t>
      </w:r>
      <w:r w:rsidRPr="00D207BB">
        <w:rPr>
          <w:rFonts w:ascii="Times New Roman" w:hAnsi="Times New Roman" w:cs="Times New Roman"/>
          <w:sz w:val="20"/>
          <w:szCs w:val="20"/>
        </w:rPr>
        <w:t xml:space="preserve"> all necessary papers as per following time schedule</w:t>
      </w:r>
    </w:p>
    <w:p w:rsidR="00A1631A" w:rsidRPr="00CE49EA" w:rsidRDefault="00A1631A" w:rsidP="00CE49EA">
      <w:pPr>
        <w:pStyle w:val="ListParagraph"/>
        <w:widowControl/>
        <w:numPr>
          <w:ilvl w:val="0"/>
          <w:numId w:val="5"/>
        </w:numPr>
        <w:autoSpaceDE/>
        <w:autoSpaceDN/>
        <w:ind w:hanging="450"/>
        <w:rPr>
          <w:rFonts w:ascii="Times New Roman" w:hAnsi="Times New Roman" w:cs="Times New Roman"/>
          <w:sz w:val="20"/>
          <w:szCs w:val="20"/>
          <w:u w:val="none"/>
        </w:rPr>
      </w:pPr>
      <w:r w:rsidRPr="00CE49EA">
        <w:rPr>
          <w:rFonts w:ascii="Times New Roman" w:hAnsi="Times New Roman" w:cs="Times New Roman"/>
          <w:sz w:val="20"/>
          <w:szCs w:val="20"/>
          <w:u w:val="none"/>
        </w:rPr>
        <w:t>Last date of receiv</w:t>
      </w:r>
      <w:r w:rsidR="00CE49EA">
        <w:rPr>
          <w:rFonts w:ascii="Times New Roman" w:hAnsi="Times New Roman" w:cs="Times New Roman"/>
          <w:sz w:val="20"/>
          <w:szCs w:val="20"/>
          <w:u w:val="none"/>
        </w:rPr>
        <w:t xml:space="preserve">ing application </w:t>
      </w:r>
      <w:r w:rsidR="00CE49EA">
        <w:rPr>
          <w:rFonts w:ascii="Times New Roman" w:hAnsi="Times New Roman" w:cs="Times New Roman"/>
          <w:sz w:val="20"/>
          <w:szCs w:val="20"/>
          <w:u w:val="none"/>
        </w:rPr>
        <w:tab/>
      </w:r>
      <w:r w:rsidR="0015480F">
        <w:rPr>
          <w:rFonts w:ascii="Times New Roman" w:hAnsi="Times New Roman" w:cs="Times New Roman"/>
          <w:sz w:val="20"/>
          <w:szCs w:val="20"/>
          <w:u w:val="none"/>
        </w:rPr>
        <w:t xml:space="preserve"> :- 12.03</w:t>
      </w:r>
      <w:r w:rsidRPr="00CE49EA">
        <w:rPr>
          <w:rFonts w:ascii="Times New Roman" w:hAnsi="Times New Roman" w:cs="Times New Roman"/>
          <w:sz w:val="20"/>
          <w:szCs w:val="20"/>
          <w:u w:val="none"/>
        </w:rPr>
        <w:t>.2020 upto 4:00 p.m.</w:t>
      </w:r>
    </w:p>
    <w:p w:rsidR="00A1631A" w:rsidRPr="00CE49EA" w:rsidRDefault="00A1631A" w:rsidP="00CE49EA">
      <w:pPr>
        <w:pStyle w:val="ListParagraph"/>
        <w:widowControl/>
        <w:numPr>
          <w:ilvl w:val="0"/>
          <w:numId w:val="5"/>
        </w:numPr>
        <w:autoSpaceDE/>
        <w:autoSpaceDN/>
        <w:ind w:hanging="450"/>
        <w:rPr>
          <w:rFonts w:ascii="Times New Roman" w:hAnsi="Times New Roman" w:cs="Times New Roman"/>
          <w:sz w:val="20"/>
          <w:szCs w:val="20"/>
          <w:u w:val="none"/>
        </w:rPr>
      </w:pPr>
      <w:r w:rsidRPr="00CE49EA">
        <w:rPr>
          <w:rFonts w:ascii="Times New Roman" w:hAnsi="Times New Roman" w:cs="Times New Roman"/>
          <w:sz w:val="20"/>
          <w:szCs w:val="20"/>
          <w:u w:val="none"/>
        </w:rPr>
        <w:t>Last da</w:t>
      </w:r>
      <w:r w:rsidR="0015480F">
        <w:rPr>
          <w:rFonts w:ascii="Times New Roman" w:hAnsi="Times New Roman" w:cs="Times New Roman"/>
          <w:sz w:val="20"/>
          <w:szCs w:val="20"/>
          <w:u w:val="none"/>
        </w:rPr>
        <w:t xml:space="preserve">te of issue of quotation </w:t>
      </w:r>
      <w:r w:rsidR="0015480F">
        <w:rPr>
          <w:rFonts w:ascii="Times New Roman" w:hAnsi="Times New Roman" w:cs="Times New Roman"/>
          <w:sz w:val="20"/>
          <w:szCs w:val="20"/>
          <w:u w:val="none"/>
        </w:rPr>
        <w:tab/>
      </w:r>
      <w:r w:rsidR="0015480F">
        <w:rPr>
          <w:rFonts w:ascii="Times New Roman" w:hAnsi="Times New Roman" w:cs="Times New Roman"/>
          <w:sz w:val="20"/>
          <w:szCs w:val="20"/>
          <w:u w:val="none"/>
        </w:rPr>
        <w:tab/>
        <w:t>:- 16</w:t>
      </w:r>
      <w:r w:rsidRPr="00CE49EA">
        <w:rPr>
          <w:rFonts w:ascii="Times New Roman" w:hAnsi="Times New Roman" w:cs="Times New Roman"/>
          <w:sz w:val="20"/>
          <w:szCs w:val="20"/>
          <w:u w:val="none"/>
        </w:rPr>
        <w:t>.0</w:t>
      </w:r>
      <w:r w:rsidR="0015480F">
        <w:rPr>
          <w:rFonts w:ascii="Times New Roman" w:hAnsi="Times New Roman" w:cs="Times New Roman"/>
          <w:sz w:val="20"/>
          <w:szCs w:val="20"/>
          <w:u w:val="none"/>
        </w:rPr>
        <w:t>3</w:t>
      </w:r>
      <w:r w:rsidRPr="00CE49EA">
        <w:rPr>
          <w:rFonts w:ascii="Times New Roman" w:hAnsi="Times New Roman" w:cs="Times New Roman"/>
          <w:sz w:val="20"/>
          <w:szCs w:val="20"/>
          <w:u w:val="none"/>
        </w:rPr>
        <w:t>.2020 upto 4:00 p.m.</w:t>
      </w:r>
    </w:p>
    <w:p w:rsidR="00A1631A" w:rsidRPr="00CE49EA" w:rsidRDefault="00A1631A" w:rsidP="00CE49EA">
      <w:pPr>
        <w:pStyle w:val="ListParagraph"/>
        <w:widowControl/>
        <w:numPr>
          <w:ilvl w:val="0"/>
          <w:numId w:val="5"/>
        </w:numPr>
        <w:autoSpaceDE/>
        <w:autoSpaceDN/>
        <w:ind w:hanging="450"/>
        <w:rPr>
          <w:rFonts w:ascii="Times New Roman" w:hAnsi="Times New Roman" w:cs="Times New Roman"/>
          <w:sz w:val="20"/>
          <w:szCs w:val="20"/>
          <w:u w:val="none"/>
        </w:rPr>
      </w:pPr>
      <w:r w:rsidRPr="00CE49EA">
        <w:rPr>
          <w:rFonts w:ascii="Times New Roman" w:hAnsi="Times New Roman" w:cs="Times New Roman"/>
          <w:sz w:val="20"/>
          <w:szCs w:val="20"/>
          <w:u w:val="none"/>
        </w:rPr>
        <w:t>Las</w:t>
      </w:r>
      <w:r w:rsidR="00CE49EA">
        <w:rPr>
          <w:rFonts w:ascii="Times New Roman" w:hAnsi="Times New Roman" w:cs="Times New Roman"/>
          <w:sz w:val="20"/>
          <w:szCs w:val="20"/>
          <w:u w:val="none"/>
        </w:rPr>
        <w:t xml:space="preserve">t date of receiving quotation </w:t>
      </w:r>
      <w:r w:rsidR="00CE49EA">
        <w:rPr>
          <w:rFonts w:ascii="Times New Roman" w:hAnsi="Times New Roman" w:cs="Times New Roman"/>
          <w:sz w:val="20"/>
          <w:szCs w:val="20"/>
          <w:u w:val="none"/>
        </w:rPr>
        <w:tab/>
      </w:r>
      <w:r w:rsidR="0015480F">
        <w:rPr>
          <w:rFonts w:ascii="Times New Roman" w:hAnsi="Times New Roman" w:cs="Times New Roman"/>
          <w:sz w:val="20"/>
          <w:szCs w:val="20"/>
          <w:u w:val="none"/>
        </w:rPr>
        <w:t>:- 18</w:t>
      </w:r>
      <w:r w:rsidRPr="00CE49EA">
        <w:rPr>
          <w:rFonts w:ascii="Times New Roman" w:hAnsi="Times New Roman" w:cs="Times New Roman"/>
          <w:sz w:val="20"/>
          <w:szCs w:val="20"/>
          <w:u w:val="none"/>
        </w:rPr>
        <w:t>.0</w:t>
      </w:r>
      <w:r w:rsidR="0015480F">
        <w:rPr>
          <w:rFonts w:ascii="Times New Roman" w:hAnsi="Times New Roman" w:cs="Times New Roman"/>
          <w:sz w:val="20"/>
          <w:szCs w:val="20"/>
          <w:u w:val="none"/>
        </w:rPr>
        <w:t>3</w:t>
      </w:r>
      <w:r w:rsidRPr="00CE49EA">
        <w:rPr>
          <w:rFonts w:ascii="Times New Roman" w:hAnsi="Times New Roman" w:cs="Times New Roman"/>
          <w:sz w:val="20"/>
          <w:szCs w:val="20"/>
          <w:u w:val="none"/>
        </w:rPr>
        <w:t>.2020 upto 2:00 p.m.</w:t>
      </w:r>
    </w:p>
    <w:p w:rsidR="00A1631A" w:rsidRPr="00CE49EA" w:rsidRDefault="00A1631A" w:rsidP="00CE49EA">
      <w:pPr>
        <w:pStyle w:val="ListParagraph"/>
        <w:widowControl/>
        <w:numPr>
          <w:ilvl w:val="0"/>
          <w:numId w:val="5"/>
        </w:numPr>
        <w:autoSpaceDE/>
        <w:autoSpaceDN/>
        <w:ind w:hanging="450"/>
        <w:rPr>
          <w:rFonts w:ascii="Times New Roman" w:hAnsi="Times New Roman" w:cs="Times New Roman"/>
          <w:sz w:val="20"/>
          <w:szCs w:val="20"/>
          <w:u w:val="none"/>
        </w:rPr>
      </w:pPr>
      <w:r w:rsidRPr="00CE49EA">
        <w:rPr>
          <w:rFonts w:ascii="Times New Roman" w:hAnsi="Times New Roman" w:cs="Times New Roman"/>
          <w:sz w:val="20"/>
          <w:szCs w:val="20"/>
          <w:u w:val="none"/>
        </w:rPr>
        <w:t>Last Date &amp;</w:t>
      </w:r>
      <w:r w:rsidR="0015480F">
        <w:rPr>
          <w:rFonts w:ascii="Times New Roman" w:hAnsi="Times New Roman" w:cs="Times New Roman"/>
          <w:sz w:val="20"/>
          <w:szCs w:val="20"/>
          <w:u w:val="none"/>
        </w:rPr>
        <w:t xml:space="preserve"> time of opening quotations</w:t>
      </w:r>
      <w:r w:rsidR="0015480F">
        <w:rPr>
          <w:rFonts w:ascii="Times New Roman" w:hAnsi="Times New Roman" w:cs="Times New Roman"/>
          <w:sz w:val="20"/>
          <w:szCs w:val="20"/>
          <w:u w:val="none"/>
        </w:rPr>
        <w:tab/>
        <w:t>:- 18</w:t>
      </w:r>
      <w:r w:rsidRPr="00CE49EA">
        <w:rPr>
          <w:rFonts w:ascii="Times New Roman" w:hAnsi="Times New Roman" w:cs="Times New Roman"/>
          <w:sz w:val="20"/>
          <w:szCs w:val="20"/>
          <w:u w:val="none"/>
        </w:rPr>
        <w:t>.0</w:t>
      </w:r>
      <w:r w:rsidR="0015480F">
        <w:rPr>
          <w:rFonts w:ascii="Times New Roman" w:hAnsi="Times New Roman" w:cs="Times New Roman"/>
          <w:sz w:val="20"/>
          <w:szCs w:val="20"/>
          <w:u w:val="none"/>
        </w:rPr>
        <w:t>3</w:t>
      </w:r>
      <w:r w:rsidRPr="00CE49EA">
        <w:rPr>
          <w:rFonts w:ascii="Times New Roman" w:hAnsi="Times New Roman" w:cs="Times New Roman"/>
          <w:sz w:val="20"/>
          <w:szCs w:val="20"/>
          <w:u w:val="none"/>
        </w:rPr>
        <w:t>.2020  after 2:30 p.m. (In the chamber of S.D.O/ BISD)</w:t>
      </w:r>
    </w:p>
    <w:p w:rsidR="00A1631A" w:rsidRPr="00D207BB" w:rsidRDefault="00A1631A">
      <w:pPr>
        <w:spacing w:before="5" w:line="237" w:lineRule="auto"/>
        <w:ind w:left="619" w:right="609" w:firstLine="720"/>
        <w:jc w:val="both"/>
        <w:rPr>
          <w:rFonts w:ascii="Times New Roman" w:hAnsi="Times New Roman" w:cs="Times New Roman"/>
          <w:color w:val="FF0000"/>
          <w:sz w:val="20"/>
          <w:szCs w:val="20"/>
        </w:rPr>
      </w:pPr>
    </w:p>
    <w:p w:rsidR="007A09C2" w:rsidRPr="00D207BB" w:rsidRDefault="007A09C2">
      <w:pPr>
        <w:pStyle w:val="BodyText"/>
        <w:spacing w:before="5"/>
        <w:rPr>
          <w:rFonts w:ascii="Times New Roman" w:hAnsi="Times New Roman" w:cs="Times New Roman"/>
        </w:rPr>
      </w:pPr>
    </w:p>
    <w:p w:rsidR="007A09C2" w:rsidRPr="00D207BB" w:rsidRDefault="00AD1599" w:rsidP="00BD06C7">
      <w:pPr>
        <w:pStyle w:val="BodyText"/>
        <w:spacing w:before="99"/>
        <w:ind w:left="619" w:right="562" w:firstLine="719"/>
        <w:jc w:val="both"/>
        <w:rPr>
          <w:rFonts w:ascii="Times New Roman" w:hAnsi="Times New Roman" w:cs="Times New Roman"/>
        </w:rPr>
      </w:pPr>
      <w:r w:rsidRPr="00D207BB">
        <w:rPr>
          <w:rFonts w:ascii="Times New Roman" w:hAnsi="Times New Roman" w:cs="Times New Roman"/>
        </w:rPr>
        <w:t>Accepting authority does not bind himself to accept the lowest or any other quotation and reserve to himself the right to reject any or all the quotations without assigning any reason.</w:t>
      </w:r>
    </w:p>
    <w:p w:rsidR="007A09C2" w:rsidRPr="00D207BB" w:rsidRDefault="007A09C2" w:rsidP="00BD06C7">
      <w:pPr>
        <w:pStyle w:val="BodyText"/>
        <w:spacing w:before="5"/>
        <w:jc w:val="both"/>
        <w:rPr>
          <w:rFonts w:ascii="Times New Roman" w:hAnsi="Times New Roman" w:cs="Times New Roman"/>
        </w:rPr>
      </w:pPr>
    </w:p>
    <w:p w:rsidR="007A09C2" w:rsidRPr="00D207BB" w:rsidRDefault="00AD1599" w:rsidP="00BD06C7">
      <w:pPr>
        <w:spacing w:before="99"/>
        <w:ind w:left="1339"/>
        <w:jc w:val="both"/>
        <w:rPr>
          <w:rFonts w:ascii="Times New Roman" w:hAnsi="Times New Roman" w:cs="Times New Roman"/>
          <w:sz w:val="20"/>
          <w:szCs w:val="20"/>
        </w:rPr>
      </w:pPr>
      <w:r w:rsidRPr="00D207BB">
        <w:rPr>
          <w:rFonts w:ascii="Times New Roman" w:hAnsi="Times New Roman" w:cs="Times New Roman"/>
          <w:sz w:val="20"/>
          <w:szCs w:val="20"/>
        </w:rPr>
        <w:t xml:space="preserve">Working Period - </w:t>
      </w:r>
      <w:r w:rsidR="007D1998">
        <w:rPr>
          <w:rFonts w:ascii="Times New Roman" w:hAnsi="Times New Roman" w:cs="Times New Roman"/>
          <w:b/>
          <w:sz w:val="20"/>
          <w:szCs w:val="20"/>
        </w:rPr>
        <w:t>45</w:t>
      </w:r>
      <w:r w:rsidR="00342BC7">
        <w:rPr>
          <w:rFonts w:ascii="Times New Roman" w:hAnsi="Times New Roman" w:cs="Times New Roman"/>
          <w:b/>
          <w:sz w:val="20"/>
          <w:szCs w:val="20"/>
          <w:u w:val="single"/>
        </w:rPr>
        <w:t xml:space="preserve"> (</w:t>
      </w:r>
      <w:r w:rsidR="007D1998">
        <w:rPr>
          <w:rFonts w:ascii="Times New Roman" w:hAnsi="Times New Roman" w:cs="Times New Roman"/>
          <w:b/>
          <w:sz w:val="20"/>
          <w:szCs w:val="20"/>
          <w:u w:val="single"/>
        </w:rPr>
        <w:t>Forty Five</w:t>
      </w:r>
      <w:r w:rsidRPr="00D207BB">
        <w:rPr>
          <w:rFonts w:ascii="Times New Roman" w:hAnsi="Times New Roman" w:cs="Times New Roman"/>
          <w:b/>
          <w:sz w:val="20"/>
          <w:szCs w:val="20"/>
          <w:u w:val="single"/>
        </w:rPr>
        <w:t>)</w:t>
      </w:r>
      <w:r w:rsidRPr="00D207BB">
        <w:rPr>
          <w:rFonts w:ascii="Times New Roman" w:hAnsi="Times New Roman" w:cs="Times New Roman"/>
          <w:b/>
          <w:sz w:val="20"/>
          <w:szCs w:val="20"/>
        </w:rPr>
        <w:t xml:space="preserve"> </w:t>
      </w:r>
      <w:r w:rsidRPr="00D207BB">
        <w:rPr>
          <w:rFonts w:ascii="Times New Roman" w:hAnsi="Times New Roman" w:cs="Times New Roman"/>
          <w:sz w:val="20"/>
          <w:szCs w:val="20"/>
        </w:rPr>
        <w:t>days.</w:t>
      </w:r>
    </w:p>
    <w:p w:rsidR="00A1631A" w:rsidRPr="00D207BB" w:rsidRDefault="00A1631A" w:rsidP="00BD06C7">
      <w:pPr>
        <w:spacing w:before="99"/>
        <w:ind w:left="1339"/>
        <w:jc w:val="both"/>
        <w:rPr>
          <w:rFonts w:ascii="Times New Roman" w:hAnsi="Times New Roman" w:cs="Times New Roman"/>
          <w:sz w:val="20"/>
          <w:szCs w:val="20"/>
        </w:rPr>
      </w:pPr>
      <w:r w:rsidRPr="00D207BB">
        <w:rPr>
          <w:rFonts w:ascii="Times New Roman" w:hAnsi="Times New Roman" w:cs="Times New Roman"/>
          <w:b/>
          <w:bCs/>
          <w:sz w:val="20"/>
          <w:szCs w:val="20"/>
        </w:rPr>
        <w:t>The quoted rates should be inclusive of all taxes/duties all complete</w:t>
      </w:r>
    </w:p>
    <w:p w:rsidR="007A09C2" w:rsidRPr="00D207BB" w:rsidRDefault="007A09C2" w:rsidP="00BD06C7">
      <w:pPr>
        <w:pStyle w:val="BodyText"/>
        <w:spacing w:before="3"/>
        <w:jc w:val="both"/>
        <w:rPr>
          <w:rFonts w:ascii="Times New Roman" w:hAnsi="Times New Roman" w:cs="Times New Roman"/>
        </w:rPr>
      </w:pPr>
    </w:p>
    <w:p w:rsidR="007A09C2" w:rsidRDefault="00AD1599" w:rsidP="00BD06C7">
      <w:pPr>
        <w:spacing w:before="99"/>
        <w:ind w:left="651" w:right="1215" w:firstLine="688"/>
        <w:jc w:val="both"/>
        <w:rPr>
          <w:rFonts w:ascii="Times New Roman" w:hAnsi="Times New Roman" w:cs="Times New Roman"/>
          <w:sz w:val="20"/>
          <w:szCs w:val="20"/>
        </w:rPr>
      </w:pPr>
      <w:r w:rsidRPr="00D207BB">
        <w:rPr>
          <w:rFonts w:ascii="Times New Roman" w:hAnsi="Times New Roman" w:cs="Times New Roman"/>
          <w:sz w:val="20"/>
          <w:szCs w:val="20"/>
        </w:rPr>
        <w:t>The successful quotationer will have to complete the entire work within the stipulated time from the date of commencement. Submission of quotation by Post is not allowed.</w:t>
      </w:r>
    </w:p>
    <w:p w:rsidR="001B4D48" w:rsidRDefault="001B4D48" w:rsidP="00BD06C7">
      <w:pPr>
        <w:spacing w:before="99"/>
        <w:ind w:left="651" w:right="1215" w:firstLine="688"/>
        <w:jc w:val="both"/>
        <w:rPr>
          <w:rFonts w:ascii="Times New Roman" w:hAnsi="Times New Roman" w:cs="Times New Roman"/>
          <w:sz w:val="20"/>
          <w:szCs w:val="20"/>
        </w:rPr>
      </w:pPr>
    </w:p>
    <w:p w:rsidR="00A843DE" w:rsidRPr="001B4D48" w:rsidRDefault="00A843DE" w:rsidP="00A843DE">
      <w:pPr>
        <w:pStyle w:val="NoSpacing"/>
        <w:ind w:left="720"/>
        <w:jc w:val="both"/>
        <w:rPr>
          <w:sz w:val="20"/>
          <w:szCs w:val="16"/>
        </w:rPr>
      </w:pPr>
      <w:r w:rsidRPr="001B4D48">
        <w:rPr>
          <w:sz w:val="20"/>
          <w:szCs w:val="16"/>
        </w:rPr>
        <w:t xml:space="preserve">The intending bidders will have to submit self-attested photocopy of the following documents </w:t>
      </w:r>
      <w:r w:rsidR="001B4D48">
        <w:rPr>
          <w:sz w:val="20"/>
          <w:szCs w:val="16"/>
        </w:rPr>
        <w:t>with their Application.</w:t>
      </w:r>
    </w:p>
    <w:p w:rsidR="00A843DE" w:rsidRPr="001B4D48" w:rsidRDefault="00A843DE" w:rsidP="00A843DE">
      <w:pPr>
        <w:pStyle w:val="NoSpacing"/>
        <w:ind w:left="720"/>
        <w:jc w:val="both"/>
        <w:rPr>
          <w:sz w:val="20"/>
          <w:szCs w:val="16"/>
        </w:rPr>
      </w:pPr>
    </w:p>
    <w:p w:rsidR="00A843DE" w:rsidRPr="001B4D48" w:rsidRDefault="00A843DE" w:rsidP="00A843DE">
      <w:pPr>
        <w:pStyle w:val="NoSpacing"/>
        <w:ind w:left="720"/>
        <w:jc w:val="both"/>
        <w:rPr>
          <w:sz w:val="20"/>
          <w:szCs w:val="16"/>
        </w:rPr>
      </w:pPr>
      <w:r w:rsidRPr="001B4D48">
        <w:rPr>
          <w:sz w:val="20"/>
          <w:szCs w:val="16"/>
        </w:rPr>
        <w:t>a)</w:t>
      </w:r>
      <w:r w:rsidRPr="001B4D48">
        <w:rPr>
          <w:sz w:val="28"/>
        </w:rPr>
        <w:t xml:space="preserve"> </w:t>
      </w:r>
      <w:r w:rsidRPr="001B4D48">
        <w:rPr>
          <w:sz w:val="20"/>
          <w:szCs w:val="16"/>
        </w:rPr>
        <w:t>Valid PAN Card in the name of bidder/organization</w:t>
      </w:r>
    </w:p>
    <w:p w:rsidR="00A843DE" w:rsidRPr="001B4D48" w:rsidRDefault="00A843DE" w:rsidP="00A843DE">
      <w:pPr>
        <w:pStyle w:val="NoSpacing"/>
        <w:ind w:left="720"/>
        <w:jc w:val="both"/>
        <w:rPr>
          <w:sz w:val="20"/>
          <w:szCs w:val="16"/>
        </w:rPr>
      </w:pPr>
      <w:r w:rsidRPr="001B4D48">
        <w:rPr>
          <w:sz w:val="20"/>
          <w:szCs w:val="16"/>
        </w:rPr>
        <w:t>b) Valid GST Identification number (GSTIN) document under the relevant GST Acts &amp; Rules of State Govt.</w:t>
      </w:r>
    </w:p>
    <w:p w:rsidR="00A843DE" w:rsidRDefault="00A843DE" w:rsidP="00A843DE">
      <w:pPr>
        <w:pStyle w:val="NoSpacing"/>
        <w:ind w:left="720"/>
        <w:jc w:val="both"/>
        <w:rPr>
          <w:sz w:val="20"/>
          <w:szCs w:val="16"/>
        </w:rPr>
      </w:pPr>
      <w:r w:rsidRPr="001B4D48">
        <w:rPr>
          <w:sz w:val="20"/>
          <w:szCs w:val="16"/>
        </w:rPr>
        <w:t>c) Professional Tax Registration Certificate.</w:t>
      </w:r>
    </w:p>
    <w:p w:rsidR="001B4D48" w:rsidRPr="001B4D48" w:rsidRDefault="001B4D48" w:rsidP="00A843DE">
      <w:pPr>
        <w:pStyle w:val="NoSpacing"/>
        <w:ind w:left="720"/>
        <w:jc w:val="both"/>
        <w:rPr>
          <w:sz w:val="20"/>
          <w:szCs w:val="16"/>
        </w:rPr>
      </w:pPr>
      <w:r>
        <w:rPr>
          <w:sz w:val="20"/>
          <w:szCs w:val="16"/>
        </w:rPr>
        <w:t>d)</w:t>
      </w:r>
      <w:r w:rsidRPr="001B4D48">
        <w:rPr>
          <w:rFonts w:ascii="Palatino Linotype" w:eastAsiaTheme="minorEastAsia" w:hAnsi="Palatino Linotype" w:cs="Calibri"/>
          <w:sz w:val="18"/>
          <w:szCs w:val="18"/>
        </w:rPr>
        <w:t xml:space="preserve"> </w:t>
      </w:r>
      <w:r>
        <w:rPr>
          <w:rFonts w:ascii="Palatino Linotype" w:eastAsiaTheme="minorEastAsia" w:hAnsi="Palatino Linotype" w:cs="Calibri"/>
          <w:sz w:val="18"/>
          <w:szCs w:val="18"/>
        </w:rPr>
        <w:t>Trade license.</w:t>
      </w:r>
    </w:p>
    <w:p w:rsidR="00A843DE" w:rsidRDefault="001B4D48" w:rsidP="00BD06C7">
      <w:pPr>
        <w:spacing w:before="99"/>
        <w:ind w:left="651" w:right="1215" w:firstLine="688"/>
        <w:jc w:val="both"/>
        <w:rPr>
          <w:rFonts w:ascii="Times New Roman" w:hAnsi="Times New Roman" w:cs="Times New Roman"/>
          <w:sz w:val="20"/>
          <w:szCs w:val="20"/>
        </w:rPr>
      </w:pPr>
      <w:r>
        <w:rPr>
          <w:rFonts w:ascii="Times New Roman" w:hAnsi="Times New Roman" w:cs="Times New Roman"/>
          <w:sz w:val="20"/>
          <w:szCs w:val="20"/>
        </w:rPr>
        <w:t>After careful verification of Application paper submitted by the Agencies, quotation paper will be issued for Rate quote. The rate quoted by the Agencies must be inclusive of all charges.</w:t>
      </w:r>
    </w:p>
    <w:p w:rsidR="001B4D48" w:rsidRDefault="001B4D48" w:rsidP="00BD06C7">
      <w:pPr>
        <w:spacing w:before="99"/>
        <w:ind w:left="651" w:right="1215" w:firstLine="688"/>
        <w:jc w:val="both"/>
        <w:rPr>
          <w:rFonts w:ascii="Times New Roman" w:hAnsi="Times New Roman" w:cs="Times New Roman"/>
          <w:sz w:val="20"/>
          <w:szCs w:val="20"/>
        </w:rPr>
      </w:pPr>
    </w:p>
    <w:p w:rsidR="007A09C2" w:rsidRPr="00D207BB" w:rsidRDefault="00AD1599" w:rsidP="00BD06C7">
      <w:pPr>
        <w:pStyle w:val="BodyText"/>
        <w:ind w:left="619" w:right="609"/>
        <w:jc w:val="both"/>
        <w:rPr>
          <w:rFonts w:ascii="Times New Roman" w:hAnsi="Times New Roman" w:cs="Times New Roman"/>
        </w:rPr>
      </w:pPr>
      <w:r w:rsidRPr="00D207BB">
        <w:rPr>
          <w:rFonts w:ascii="Times New Roman" w:hAnsi="Times New Roman" w:cs="Times New Roman"/>
        </w:rPr>
        <w:t xml:space="preserve">The successful Quotationers whose quotation will be accepted, will have to execute formal agreement as per rule in the form no. 2908. </w:t>
      </w:r>
    </w:p>
    <w:p w:rsidR="007A09C2" w:rsidRPr="00D207BB" w:rsidRDefault="007A09C2" w:rsidP="00BD06C7">
      <w:pPr>
        <w:pStyle w:val="BodyText"/>
        <w:spacing w:before="3"/>
        <w:jc w:val="both"/>
        <w:rPr>
          <w:rFonts w:ascii="Times New Roman" w:hAnsi="Times New Roman" w:cs="Times New Roman"/>
        </w:rPr>
      </w:pPr>
    </w:p>
    <w:p w:rsidR="007A09C2" w:rsidRPr="00D207BB" w:rsidRDefault="00AD1599" w:rsidP="00BD06C7">
      <w:pPr>
        <w:pStyle w:val="BodyText"/>
        <w:spacing w:before="99"/>
        <w:ind w:left="619" w:right="562" w:firstLine="720"/>
        <w:jc w:val="both"/>
        <w:rPr>
          <w:rFonts w:ascii="Times New Roman" w:hAnsi="Times New Roman" w:cs="Times New Roman"/>
        </w:rPr>
      </w:pPr>
      <w:r w:rsidRPr="00D207BB">
        <w:rPr>
          <w:rFonts w:ascii="Times New Roman" w:hAnsi="Times New Roman" w:cs="Times New Roman"/>
        </w:rPr>
        <w:t xml:space="preserve">Before offering quotations, the intending </w:t>
      </w:r>
      <w:r w:rsidR="00BD06C7">
        <w:rPr>
          <w:rFonts w:ascii="Times New Roman" w:hAnsi="Times New Roman" w:cs="Times New Roman"/>
        </w:rPr>
        <w:t xml:space="preserve">quotationer should thoroughly </w:t>
      </w:r>
      <w:r w:rsidR="001B4D48">
        <w:rPr>
          <w:rFonts w:ascii="Times New Roman" w:hAnsi="Times New Roman" w:cs="Times New Roman"/>
        </w:rPr>
        <w:t>ve</w:t>
      </w:r>
      <w:r w:rsidR="001B4D48" w:rsidRPr="00D207BB">
        <w:rPr>
          <w:rFonts w:ascii="Times New Roman" w:hAnsi="Times New Roman" w:cs="Times New Roman"/>
        </w:rPr>
        <w:t>rify</w:t>
      </w:r>
      <w:r w:rsidRPr="00D207BB">
        <w:rPr>
          <w:rFonts w:ascii="Times New Roman" w:hAnsi="Times New Roman" w:cs="Times New Roman"/>
        </w:rPr>
        <w:t xml:space="preserve"> himself with the proposed work by local inspection and all other relevant factors should be taken into consideration.</w:t>
      </w:r>
    </w:p>
    <w:p w:rsidR="007A09C2" w:rsidRPr="00D207BB" w:rsidRDefault="007A09C2" w:rsidP="00BD06C7">
      <w:pPr>
        <w:pStyle w:val="BodyText"/>
        <w:spacing w:before="5"/>
        <w:jc w:val="both"/>
        <w:rPr>
          <w:rFonts w:ascii="Times New Roman" w:hAnsi="Times New Roman" w:cs="Times New Roman"/>
        </w:rPr>
      </w:pPr>
    </w:p>
    <w:p w:rsidR="007A09C2" w:rsidRPr="00D207BB" w:rsidRDefault="00AD1599" w:rsidP="00BD06C7">
      <w:pPr>
        <w:pStyle w:val="BodyText"/>
        <w:spacing w:before="99"/>
        <w:ind w:left="619" w:right="859" w:firstLine="720"/>
        <w:jc w:val="both"/>
        <w:rPr>
          <w:rFonts w:ascii="Times New Roman" w:hAnsi="Times New Roman" w:cs="Times New Roman"/>
        </w:rPr>
      </w:pPr>
      <w:r w:rsidRPr="00D207BB">
        <w:rPr>
          <w:rFonts w:ascii="Times New Roman" w:hAnsi="Times New Roman" w:cs="Times New Roman"/>
        </w:rPr>
        <w:t>The evolution of lowest quotationer will be based on total quoted amount and no conditional quotation will be entertained.</w:t>
      </w:r>
    </w:p>
    <w:p w:rsidR="007A09C2" w:rsidRPr="00D207BB" w:rsidRDefault="007A09C2" w:rsidP="00BD06C7">
      <w:pPr>
        <w:pStyle w:val="BodyText"/>
        <w:jc w:val="both"/>
        <w:rPr>
          <w:rFonts w:ascii="Times New Roman" w:hAnsi="Times New Roman" w:cs="Times New Roman"/>
        </w:rPr>
      </w:pPr>
    </w:p>
    <w:p w:rsidR="007A09C2" w:rsidRDefault="00AD1599" w:rsidP="00BD06C7">
      <w:pPr>
        <w:pStyle w:val="BodyText"/>
        <w:ind w:left="619" w:right="859" w:firstLine="719"/>
        <w:jc w:val="both"/>
        <w:rPr>
          <w:rFonts w:ascii="Times New Roman" w:hAnsi="Times New Roman" w:cs="Times New Roman"/>
        </w:rPr>
      </w:pPr>
      <w:r w:rsidRPr="00D207BB">
        <w:rPr>
          <w:rFonts w:ascii="Times New Roman" w:hAnsi="Times New Roman" w:cs="Times New Roman"/>
        </w:rPr>
        <w:t>All other normal terms and conditions of standard N.I.Q. will also be applicable. Payment will be made as per availability of fund in the appropriate head.</w:t>
      </w:r>
    </w:p>
    <w:p w:rsidR="00F244A1" w:rsidRDefault="00F244A1" w:rsidP="00BD06C7">
      <w:pPr>
        <w:pStyle w:val="BodyText"/>
        <w:ind w:left="619" w:right="859" w:firstLine="719"/>
        <w:jc w:val="both"/>
        <w:rPr>
          <w:rFonts w:ascii="Times New Roman" w:hAnsi="Times New Roman" w:cs="Times New Roman"/>
        </w:rPr>
      </w:pPr>
    </w:p>
    <w:p w:rsidR="00F244A1" w:rsidRDefault="00F244A1" w:rsidP="00BD06C7">
      <w:pPr>
        <w:pStyle w:val="BodyText"/>
        <w:ind w:left="619" w:right="859" w:firstLine="719"/>
        <w:jc w:val="both"/>
        <w:rPr>
          <w:rFonts w:ascii="Times New Roman" w:hAnsi="Times New Roman" w:cs="Times New Roman"/>
        </w:rPr>
      </w:pPr>
    </w:p>
    <w:p w:rsidR="00F244A1" w:rsidRDefault="00F244A1" w:rsidP="00BD06C7">
      <w:pPr>
        <w:pStyle w:val="BodyText"/>
        <w:ind w:left="619" w:right="859" w:firstLine="719"/>
        <w:jc w:val="both"/>
        <w:rPr>
          <w:rFonts w:ascii="Times New Roman" w:hAnsi="Times New Roman" w:cs="Times New Roman"/>
        </w:rPr>
      </w:pPr>
    </w:p>
    <w:p w:rsidR="00F244A1" w:rsidRPr="00D207BB" w:rsidRDefault="00F244A1" w:rsidP="00BD06C7">
      <w:pPr>
        <w:pStyle w:val="BodyText"/>
        <w:ind w:left="619" w:right="859" w:firstLine="719"/>
        <w:jc w:val="both"/>
        <w:rPr>
          <w:rFonts w:ascii="Times New Roman" w:hAnsi="Times New Roman" w:cs="Times New Roman"/>
        </w:rPr>
      </w:pPr>
    </w:p>
    <w:p w:rsidR="007A09C2" w:rsidRPr="00D207BB" w:rsidRDefault="00AD1599" w:rsidP="00BD06C7">
      <w:pPr>
        <w:pStyle w:val="BodyText"/>
        <w:spacing w:line="229" w:lineRule="exact"/>
        <w:ind w:left="619"/>
        <w:jc w:val="both"/>
        <w:rPr>
          <w:rFonts w:ascii="Times New Roman" w:hAnsi="Times New Roman" w:cs="Times New Roman"/>
        </w:rPr>
      </w:pPr>
      <w:r w:rsidRPr="00D207BB">
        <w:rPr>
          <w:rFonts w:ascii="Times New Roman" w:hAnsi="Times New Roman" w:cs="Times New Roman"/>
        </w:rPr>
        <w:t>The items of works as follows:-</w:t>
      </w:r>
    </w:p>
    <w:p w:rsidR="007A09C2" w:rsidRPr="00D207BB" w:rsidRDefault="007A09C2">
      <w:pPr>
        <w:pStyle w:val="BodyText"/>
        <w:spacing w:before="4"/>
        <w:rPr>
          <w:rFonts w:ascii="Times New Roman" w:hAnsi="Times New Roman" w:cs="Times New Roman"/>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7"/>
        <w:gridCol w:w="4230"/>
        <w:gridCol w:w="1350"/>
        <w:gridCol w:w="990"/>
        <w:gridCol w:w="1620"/>
        <w:gridCol w:w="1170"/>
      </w:tblGrid>
      <w:tr w:rsidR="007A09C2" w:rsidRPr="00D207BB" w:rsidTr="00A843DE">
        <w:trPr>
          <w:trHeight w:val="453"/>
        </w:trPr>
        <w:tc>
          <w:tcPr>
            <w:tcW w:w="417" w:type="dxa"/>
          </w:tcPr>
          <w:p w:rsidR="007A09C2" w:rsidRPr="00D207BB" w:rsidRDefault="00AD1599">
            <w:pPr>
              <w:pStyle w:val="TableParagraph"/>
              <w:spacing w:before="1"/>
              <w:rPr>
                <w:rFonts w:ascii="Times New Roman" w:hAnsi="Times New Roman" w:cs="Times New Roman"/>
                <w:b/>
                <w:sz w:val="20"/>
                <w:szCs w:val="20"/>
              </w:rPr>
            </w:pPr>
            <w:r w:rsidRPr="00D207BB">
              <w:rPr>
                <w:rFonts w:ascii="Times New Roman" w:hAnsi="Times New Roman" w:cs="Times New Roman"/>
                <w:b/>
                <w:sz w:val="20"/>
                <w:szCs w:val="20"/>
              </w:rPr>
              <w:t>Sl.No.</w:t>
            </w:r>
          </w:p>
        </w:tc>
        <w:tc>
          <w:tcPr>
            <w:tcW w:w="4230" w:type="dxa"/>
          </w:tcPr>
          <w:p w:rsidR="007A09C2" w:rsidRPr="00D207BB" w:rsidRDefault="00AD1599" w:rsidP="00D207BB">
            <w:pPr>
              <w:pStyle w:val="TableParagraph"/>
              <w:spacing w:before="1"/>
              <w:ind w:left="1535" w:right="866"/>
              <w:jc w:val="center"/>
              <w:rPr>
                <w:rFonts w:ascii="Times New Roman" w:hAnsi="Times New Roman" w:cs="Times New Roman"/>
                <w:b/>
                <w:sz w:val="20"/>
                <w:szCs w:val="20"/>
              </w:rPr>
            </w:pPr>
            <w:r w:rsidRPr="00D207BB">
              <w:rPr>
                <w:rFonts w:ascii="Times New Roman" w:hAnsi="Times New Roman" w:cs="Times New Roman"/>
                <w:b/>
                <w:sz w:val="20"/>
                <w:szCs w:val="20"/>
              </w:rPr>
              <w:t>Description of Item</w:t>
            </w:r>
          </w:p>
        </w:tc>
        <w:tc>
          <w:tcPr>
            <w:tcW w:w="1350" w:type="dxa"/>
          </w:tcPr>
          <w:p w:rsidR="007A09C2" w:rsidRPr="00D207BB" w:rsidRDefault="00AD1599">
            <w:pPr>
              <w:pStyle w:val="TableParagraph"/>
              <w:spacing w:before="124"/>
              <w:ind w:left="114" w:right="105"/>
              <w:jc w:val="center"/>
              <w:rPr>
                <w:rFonts w:ascii="Times New Roman" w:hAnsi="Times New Roman" w:cs="Times New Roman"/>
                <w:b/>
                <w:sz w:val="20"/>
                <w:szCs w:val="20"/>
              </w:rPr>
            </w:pPr>
            <w:r w:rsidRPr="00D207BB">
              <w:rPr>
                <w:rFonts w:ascii="Times New Roman" w:hAnsi="Times New Roman" w:cs="Times New Roman"/>
                <w:b/>
                <w:sz w:val="20"/>
                <w:szCs w:val="20"/>
              </w:rPr>
              <w:t>Qunty.</w:t>
            </w:r>
          </w:p>
        </w:tc>
        <w:tc>
          <w:tcPr>
            <w:tcW w:w="990" w:type="dxa"/>
          </w:tcPr>
          <w:p w:rsidR="007A09C2" w:rsidRPr="00D207BB" w:rsidRDefault="00AD1599">
            <w:pPr>
              <w:pStyle w:val="TableParagraph"/>
              <w:spacing w:before="124"/>
              <w:ind w:left="465"/>
              <w:rPr>
                <w:rFonts w:ascii="Times New Roman" w:hAnsi="Times New Roman" w:cs="Times New Roman"/>
                <w:b/>
                <w:sz w:val="20"/>
                <w:szCs w:val="20"/>
              </w:rPr>
            </w:pPr>
            <w:r w:rsidRPr="00D207BB">
              <w:rPr>
                <w:rFonts w:ascii="Times New Roman" w:hAnsi="Times New Roman" w:cs="Times New Roman"/>
                <w:b/>
                <w:sz w:val="20"/>
                <w:szCs w:val="20"/>
              </w:rPr>
              <w:t>Unit</w:t>
            </w:r>
          </w:p>
        </w:tc>
        <w:tc>
          <w:tcPr>
            <w:tcW w:w="1620" w:type="dxa"/>
          </w:tcPr>
          <w:p w:rsidR="00A843DE" w:rsidRDefault="00D207BB" w:rsidP="00D207BB">
            <w:pPr>
              <w:pStyle w:val="TableParagraph"/>
              <w:spacing w:before="20" w:line="200" w:lineRule="atLeast"/>
              <w:ind w:left="472" w:right="321" w:hanging="1"/>
              <w:jc w:val="center"/>
              <w:rPr>
                <w:rFonts w:ascii="Times New Roman" w:hAnsi="Times New Roman" w:cs="Times New Roman"/>
                <w:b/>
                <w:sz w:val="20"/>
                <w:szCs w:val="20"/>
              </w:rPr>
            </w:pPr>
            <w:r>
              <w:rPr>
                <w:rFonts w:ascii="Times New Roman" w:hAnsi="Times New Roman" w:cs="Times New Roman"/>
                <w:b/>
                <w:sz w:val="20"/>
                <w:szCs w:val="20"/>
              </w:rPr>
              <w:t>Rate</w:t>
            </w:r>
            <w:r w:rsidR="00A843DE">
              <w:rPr>
                <w:rFonts w:ascii="Times New Roman" w:hAnsi="Times New Roman" w:cs="Times New Roman"/>
                <w:b/>
                <w:sz w:val="20"/>
                <w:szCs w:val="20"/>
              </w:rPr>
              <w:t xml:space="preserve"> including all charges</w:t>
            </w:r>
          </w:p>
          <w:p w:rsidR="007A09C2" w:rsidRPr="00D207BB" w:rsidRDefault="00A843DE" w:rsidP="00D207BB">
            <w:pPr>
              <w:pStyle w:val="TableParagraph"/>
              <w:spacing w:before="20" w:line="200" w:lineRule="atLeast"/>
              <w:ind w:left="472" w:right="321" w:hanging="1"/>
              <w:jc w:val="center"/>
              <w:rPr>
                <w:rFonts w:ascii="Times New Roman" w:hAnsi="Times New Roman" w:cs="Times New Roman"/>
                <w:b/>
                <w:sz w:val="20"/>
                <w:szCs w:val="20"/>
              </w:rPr>
            </w:pPr>
            <w:r>
              <w:rPr>
                <w:rFonts w:ascii="Times New Roman" w:hAnsi="Times New Roman" w:cs="Times New Roman"/>
                <w:b/>
                <w:sz w:val="20"/>
                <w:szCs w:val="20"/>
              </w:rPr>
              <w:t xml:space="preserve"> ( in rupees)</w:t>
            </w:r>
          </w:p>
        </w:tc>
        <w:tc>
          <w:tcPr>
            <w:tcW w:w="1170" w:type="dxa"/>
          </w:tcPr>
          <w:p w:rsidR="007A09C2" w:rsidRPr="00D207BB" w:rsidRDefault="00D207BB" w:rsidP="00D207BB">
            <w:pPr>
              <w:pStyle w:val="TableParagraph"/>
              <w:spacing w:before="20" w:line="200" w:lineRule="atLeast"/>
              <w:ind w:left="491" w:right="90" w:hanging="135"/>
              <w:rPr>
                <w:rFonts w:ascii="Times New Roman" w:hAnsi="Times New Roman" w:cs="Times New Roman"/>
                <w:b/>
                <w:sz w:val="20"/>
                <w:szCs w:val="20"/>
              </w:rPr>
            </w:pPr>
            <w:r>
              <w:rPr>
                <w:rFonts w:ascii="Times New Roman" w:hAnsi="Times New Roman" w:cs="Times New Roman"/>
                <w:b/>
                <w:sz w:val="20"/>
                <w:szCs w:val="20"/>
              </w:rPr>
              <w:t>Amount</w:t>
            </w:r>
          </w:p>
        </w:tc>
      </w:tr>
      <w:tr w:rsidR="007A09C2" w:rsidRPr="00D207BB" w:rsidTr="00A843DE">
        <w:trPr>
          <w:trHeight w:val="254"/>
        </w:trPr>
        <w:tc>
          <w:tcPr>
            <w:tcW w:w="417" w:type="dxa"/>
          </w:tcPr>
          <w:p w:rsidR="007A09C2" w:rsidRPr="00D207BB" w:rsidRDefault="00FA4B2A">
            <w:pPr>
              <w:pStyle w:val="TableParagraph"/>
              <w:spacing w:line="234" w:lineRule="exact"/>
              <w:rPr>
                <w:rFonts w:ascii="Times New Roman" w:hAnsi="Times New Roman" w:cs="Times New Roman"/>
                <w:sz w:val="20"/>
                <w:szCs w:val="20"/>
              </w:rPr>
            </w:pPr>
            <w:r w:rsidRPr="00D207BB">
              <w:rPr>
                <w:rFonts w:ascii="Times New Roman" w:hAnsi="Times New Roman" w:cs="Times New Roman"/>
                <w:sz w:val="20"/>
                <w:szCs w:val="20"/>
              </w:rPr>
              <w:t>1</w:t>
            </w:r>
          </w:p>
        </w:tc>
        <w:tc>
          <w:tcPr>
            <w:tcW w:w="4230" w:type="dxa"/>
          </w:tcPr>
          <w:p w:rsidR="007A09C2" w:rsidRPr="00D207BB" w:rsidRDefault="002D05F3">
            <w:pPr>
              <w:pStyle w:val="TableParagraph"/>
              <w:spacing w:line="224" w:lineRule="exact"/>
              <w:rPr>
                <w:rFonts w:ascii="Times New Roman" w:hAnsi="Times New Roman" w:cs="Times New Roman"/>
                <w:sz w:val="20"/>
                <w:szCs w:val="20"/>
              </w:rPr>
            </w:pPr>
            <w:r w:rsidRPr="00D207BB">
              <w:rPr>
                <w:rFonts w:ascii="Times New Roman" w:eastAsiaTheme="minorHAnsi" w:hAnsi="Times New Roman" w:cs="Times New Roman"/>
                <w:i/>
                <w:iCs/>
                <w:sz w:val="20"/>
                <w:szCs w:val="20"/>
                <w:lang w:bidi="ar-SA"/>
              </w:rPr>
              <w:t xml:space="preserve">Duranta goldianna </w:t>
            </w:r>
            <w:r w:rsidR="00622994" w:rsidRPr="00D207BB">
              <w:rPr>
                <w:rFonts w:ascii="Times New Roman" w:eastAsiaTheme="minorHAnsi" w:hAnsi="Times New Roman" w:cs="Times New Roman"/>
                <w:i/>
                <w:iCs/>
                <w:sz w:val="20"/>
                <w:szCs w:val="20"/>
                <w:lang w:bidi="ar-SA"/>
              </w:rPr>
              <w:t xml:space="preserve">of size </w:t>
            </w:r>
            <w:r w:rsidRPr="00D207BB">
              <w:rPr>
                <w:rFonts w:ascii="Times New Roman" w:eastAsiaTheme="minorHAnsi" w:hAnsi="Times New Roman" w:cs="Times New Roman"/>
                <w:i/>
                <w:iCs/>
                <w:sz w:val="20"/>
                <w:szCs w:val="20"/>
                <w:lang w:bidi="ar-SA"/>
              </w:rPr>
              <w:t>not less than 15 cm</w:t>
            </w:r>
          </w:p>
        </w:tc>
        <w:tc>
          <w:tcPr>
            <w:tcW w:w="1350" w:type="dxa"/>
          </w:tcPr>
          <w:p w:rsidR="007A09C2" w:rsidRPr="00D207BB" w:rsidRDefault="007808A8">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6</w:t>
            </w:r>
            <w:r w:rsidR="00FA4B2A" w:rsidRPr="00D207BB">
              <w:rPr>
                <w:rFonts w:ascii="Times New Roman" w:hAnsi="Times New Roman" w:cs="Times New Roman"/>
                <w:b/>
                <w:sz w:val="20"/>
                <w:szCs w:val="20"/>
              </w:rPr>
              <w:t>00</w:t>
            </w:r>
            <w:r w:rsidR="00AD1599" w:rsidRPr="00D207BB">
              <w:rPr>
                <w:rFonts w:ascii="Times New Roman" w:hAnsi="Times New Roman" w:cs="Times New Roman"/>
                <w:b/>
                <w:sz w:val="20"/>
                <w:szCs w:val="20"/>
              </w:rPr>
              <w:t xml:space="preserve"> </w:t>
            </w:r>
          </w:p>
        </w:tc>
        <w:tc>
          <w:tcPr>
            <w:tcW w:w="990" w:type="dxa"/>
          </w:tcPr>
          <w:p w:rsidR="007A09C2" w:rsidRPr="00D207BB" w:rsidRDefault="00AD1599">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7A09C2" w:rsidRPr="00D207BB" w:rsidRDefault="007A09C2" w:rsidP="00307D4D">
            <w:pPr>
              <w:pStyle w:val="TableParagraph"/>
              <w:ind w:left="0"/>
              <w:jc w:val="center"/>
              <w:rPr>
                <w:rFonts w:ascii="Times New Roman" w:hAnsi="Times New Roman" w:cs="Times New Roman"/>
                <w:sz w:val="20"/>
                <w:szCs w:val="20"/>
              </w:rPr>
            </w:pPr>
          </w:p>
        </w:tc>
        <w:tc>
          <w:tcPr>
            <w:tcW w:w="1170" w:type="dxa"/>
          </w:tcPr>
          <w:p w:rsidR="007A09C2" w:rsidRPr="00D207BB" w:rsidRDefault="007A09C2" w:rsidP="007808A8">
            <w:pPr>
              <w:pStyle w:val="TableParagraph"/>
              <w:ind w:left="0"/>
              <w:rPr>
                <w:rFonts w:ascii="Times New Roman" w:hAnsi="Times New Roman" w:cs="Times New Roman"/>
                <w:sz w:val="20"/>
                <w:szCs w:val="20"/>
              </w:rPr>
            </w:pPr>
          </w:p>
        </w:tc>
      </w:tr>
      <w:tr w:rsidR="007A09C2" w:rsidRPr="00D207BB" w:rsidTr="00A843DE">
        <w:trPr>
          <w:trHeight w:val="254"/>
        </w:trPr>
        <w:tc>
          <w:tcPr>
            <w:tcW w:w="417" w:type="dxa"/>
          </w:tcPr>
          <w:p w:rsidR="007A09C2" w:rsidRPr="00D207BB" w:rsidRDefault="00FA4B2A">
            <w:pPr>
              <w:pStyle w:val="TableParagraph"/>
              <w:spacing w:line="234" w:lineRule="exact"/>
              <w:rPr>
                <w:rFonts w:ascii="Times New Roman" w:hAnsi="Times New Roman" w:cs="Times New Roman"/>
                <w:sz w:val="20"/>
                <w:szCs w:val="20"/>
              </w:rPr>
            </w:pPr>
            <w:r w:rsidRPr="00D207BB">
              <w:rPr>
                <w:rFonts w:ascii="Times New Roman" w:hAnsi="Times New Roman" w:cs="Times New Roman"/>
                <w:sz w:val="20"/>
                <w:szCs w:val="20"/>
              </w:rPr>
              <w:t>2</w:t>
            </w:r>
          </w:p>
        </w:tc>
        <w:tc>
          <w:tcPr>
            <w:tcW w:w="4230" w:type="dxa"/>
          </w:tcPr>
          <w:p w:rsidR="007A09C2" w:rsidRPr="00D207BB" w:rsidRDefault="002D05F3">
            <w:pPr>
              <w:pStyle w:val="TableParagraph"/>
              <w:spacing w:line="227" w:lineRule="exact"/>
              <w:rPr>
                <w:rFonts w:ascii="Times New Roman" w:hAnsi="Times New Roman" w:cs="Times New Roman"/>
                <w:sz w:val="20"/>
                <w:szCs w:val="20"/>
              </w:rPr>
            </w:pPr>
            <w:r w:rsidRPr="00D207BB">
              <w:rPr>
                <w:rFonts w:ascii="Times New Roman" w:eastAsiaTheme="minorHAnsi" w:hAnsi="Times New Roman" w:cs="Times New Roman"/>
                <w:i/>
                <w:iCs/>
                <w:sz w:val="20"/>
                <w:szCs w:val="20"/>
                <w:lang w:bidi="ar-SA"/>
              </w:rPr>
              <w:t>Rangon</w:t>
            </w:r>
            <w:r w:rsidR="00745450">
              <w:rPr>
                <w:rFonts w:ascii="Times New Roman" w:eastAsiaTheme="minorHAnsi" w:hAnsi="Times New Roman" w:cs="Times New Roman"/>
                <w:i/>
                <w:iCs/>
                <w:sz w:val="20"/>
                <w:szCs w:val="20"/>
                <w:lang w:bidi="ar-SA"/>
              </w:rPr>
              <w:t xml:space="preserve"> Hi breed </w:t>
            </w:r>
            <w:r w:rsidRPr="00D207BB">
              <w:rPr>
                <w:rFonts w:ascii="Times New Roman" w:eastAsiaTheme="minorHAnsi" w:hAnsi="Times New Roman" w:cs="Times New Roman"/>
                <w:i/>
                <w:iCs/>
                <w:sz w:val="20"/>
                <w:szCs w:val="20"/>
                <w:lang w:bidi="ar-SA"/>
              </w:rPr>
              <w:t xml:space="preserve"> chineese ( Bangalore Var</w:t>
            </w:r>
            <w:r w:rsidR="00C448DC">
              <w:rPr>
                <w:rFonts w:ascii="Times New Roman" w:eastAsiaTheme="minorHAnsi" w:hAnsi="Times New Roman" w:cs="Times New Roman"/>
                <w:i/>
                <w:iCs/>
                <w:sz w:val="20"/>
                <w:szCs w:val="20"/>
                <w:lang w:bidi="ar-SA"/>
              </w:rPr>
              <w:t>ieties) of size not less than 15</w:t>
            </w:r>
            <w:r w:rsidRPr="00D207BB">
              <w:rPr>
                <w:rFonts w:ascii="Times New Roman" w:eastAsiaTheme="minorHAnsi" w:hAnsi="Times New Roman" w:cs="Times New Roman"/>
                <w:i/>
                <w:iCs/>
                <w:sz w:val="20"/>
                <w:szCs w:val="20"/>
                <w:lang w:bidi="ar-SA"/>
              </w:rPr>
              <w:t xml:space="preserve"> cm</w:t>
            </w:r>
          </w:p>
        </w:tc>
        <w:tc>
          <w:tcPr>
            <w:tcW w:w="1350" w:type="dxa"/>
          </w:tcPr>
          <w:p w:rsidR="007A09C2" w:rsidRPr="00D207BB" w:rsidRDefault="00307D4D">
            <w:pPr>
              <w:pStyle w:val="TableParagraph"/>
              <w:spacing w:line="227"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30</w:t>
            </w:r>
            <w:r w:rsidR="00AD1599" w:rsidRPr="00D207BB">
              <w:rPr>
                <w:rFonts w:ascii="Times New Roman" w:hAnsi="Times New Roman" w:cs="Times New Roman"/>
                <w:b/>
                <w:sz w:val="20"/>
                <w:szCs w:val="20"/>
              </w:rPr>
              <w:t xml:space="preserve">0 </w:t>
            </w:r>
          </w:p>
        </w:tc>
        <w:tc>
          <w:tcPr>
            <w:tcW w:w="990" w:type="dxa"/>
          </w:tcPr>
          <w:p w:rsidR="007A09C2" w:rsidRPr="00D207BB" w:rsidRDefault="00AD1599">
            <w:pPr>
              <w:pStyle w:val="TableParagraph"/>
              <w:spacing w:line="227"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7A09C2" w:rsidRPr="00D207BB" w:rsidRDefault="007A09C2" w:rsidP="00307D4D">
            <w:pPr>
              <w:pStyle w:val="TableParagraph"/>
              <w:ind w:left="0"/>
              <w:jc w:val="center"/>
              <w:rPr>
                <w:rFonts w:ascii="Times New Roman" w:hAnsi="Times New Roman" w:cs="Times New Roman"/>
                <w:sz w:val="20"/>
                <w:szCs w:val="20"/>
              </w:rPr>
            </w:pPr>
          </w:p>
        </w:tc>
        <w:tc>
          <w:tcPr>
            <w:tcW w:w="1170" w:type="dxa"/>
          </w:tcPr>
          <w:p w:rsidR="007A09C2" w:rsidRPr="00D207BB" w:rsidRDefault="007A09C2">
            <w:pPr>
              <w:pStyle w:val="TableParagraph"/>
              <w:ind w:left="0"/>
              <w:rPr>
                <w:rFonts w:ascii="Times New Roman" w:hAnsi="Times New Roman" w:cs="Times New Roman"/>
                <w:sz w:val="20"/>
                <w:szCs w:val="20"/>
              </w:rPr>
            </w:pPr>
          </w:p>
        </w:tc>
      </w:tr>
      <w:tr w:rsidR="007A09C2" w:rsidRPr="00D207BB" w:rsidTr="00A843DE">
        <w:trPr>
          <w:trHeight w:val="251"/>
        </w:trPr>
        <w:tc>
          <w:tcPr>
            <w:tcW w:w="417" w:type="dxa"/>
          </w:tcPr>
          <w:p w:rsidR="007A09C2" w:rsidRPr="00D207BB" w:rsidRDefault="00FA4B2A">
            <w:pPr>
              <w:pStyle w:val="TableParagraph"/>
              <w:spacing w:line="232" w:lineRule="exact"/>
              <w:rPr>
                <w:rFonts w:ascii="Times New Roman" w:hAnsi="Times New Roman" w:cs="Times New Roman"/>
                <w:sz w:val="20"/>
                <w:szCs w:val="20"/>
              </w:rPr>
            </w:pPr>
            <w:r w:rsidRPr="00D207BB">
              <w:rPr>
                <w:rFonts w:ascii="Times New Roman" w:hAnsi="Times New Roman" w:cs="Times New Roman"/>
                <w:sz w:val="20"/>
                <w:szCs w:val="20"/>
              </w:rPr>
              <w:t>3</w:t>
            </w:r>
          </w:p>
        </w:tc>
        <w:tc>
          <w:tcPr>
            <w:tcW w:w="4230" w:type="dxa"/>
          </w:tcPr>
          <w:p w:rsidR="002D05F3" w:rsidRPr="00D207BB" w:rsidRDefault="00C448DC" w:rsidP="002D05F3">
            <w:pPr>
              <w:widowControl/>
              <w:adjustRightInd w:val="0"/>
              <w:rPr>
                <w:rFonts w:ascii="Times New Roman" w:eastAsiaTheme="minorHAnsi" w:hAnsi="Times New Roman" w:cs="Times New Roman"/>
                <w:i/>
                <w:iCs/>
                <w:sz w:val="20"/>
                <w:szCs w:val="20"/>
                <w:lang w:bidi="ar-SA"/>
              </w:rPr>
            </w:pPr>
            <w:r>
              <w:rPr>
                <w:rFonts w:ascii="Times New Roman" w:eastAsiaTheme="minorHAnsi" w:hAnsi="Times New Roman" w:cs="Times New Roman"/>
                <w:i/>
                <w:iCs/>
                <w:sz w:val="20"/>
                <w:szCs w:val="20"/>
                <w:lang w:bidi="ar-SA"/>
              </w:rPr>
              <w:t xml:space="preserve"> grasses tiles of  Barmunda Carpet grass</w:t>
            </w:r>
          </w:p>
          <w:p w:rsidR="00467DD2" w:rsidRPr="00D207BB" w:rsidRDefault="00C448DC" w:rsidP="002D05F3">
            <w:pPr>
              <w:widowControl/>
              <w:shd w:val="clear" w:color="auto" w:fill="FFFFFF"/>
              <w:autoSpaceDE/>
              <w:autoSpaceDN/>
              <w:spacing w:line="301" w:lineRule="atLeast"/>
              <w:outlineLvl w:val="0"/>
              <w:rPr>
                <w:rFonts w:ascii="Times New Roman" w:eastAsia="Times New Roman" w:hAnsi="Times New Roman" w:cs="Times New Roman"/>
                <w:bCs/>
                <w:color w:val="000000"/>
                <w:kern w:val="36"/>
                <w:sz w:val="20"/>
                <w:szCs w:val="20"/>
                <w:lang w:bidi="ar-SA"/>
              </w:rPr>
            </w:pPr>
            <w:r>
              <w:rPr>
                <w:rFonts w:ascii="Times New Roman" w:eastAsiaTheme="minorHAnsi" w:hAnsi="Times New Roman" w:cs="Times New Roman"/>
                <w:i/>
                <w:iCs/>
                <w:sz w:val="20"/>
                <w:szCs w:val="20"/>
                <w:lang w:bidi="ar-SA"/>
              </w:rPr>
              <w:t>Healthy &amp; fresh grasses (size 5'x3</w:t>
            </w:r>
            <w:r w:rsidR="002D05F3" w:rsidRPr="00D207BB">
              <w:rPr>
                <w:rFonts w:ascii="Times New Roman" w:eastAsiaTheme="minorHAnsi" w:hAnsi="Times New Roman" w:cs="Times New Roman"/>
                <w:i/>
                <w:iCs/>
                <w:sz w:val="20"/>
                <w:szCs w:val="20"/>
                <w:lang w:bidi="ar-SA"/>
              </w:rPr>
              <w:t>' or bigger)</w:t>
            </w:r>
          </w:p>
          <w:p w:rsidR="007A09C2" w:rsidRPr="00D207BB" w:rsidRDefault="007A09C2">
            <w:pPr>
              <w:pStyle w:val="TableParagraph"/>
              <w:spacing w:line="224" w:lineRule="exact"/>
              <w:rPr>
                <w:rFonts w:ascii="Times New Roman" w:hAnsi="Times New Roman" w:cs="Times New Roman"/>
                <w:sz w:val="20"/>
                <w:szCs w:val="20"/>
              </w:rPr>
            </w:pPr>
          </w:p>
        </w:tc>
        <w:tc>
          <w:tcPr>
            <w:tcW w:w="1350" w:type="dxa"/>
          </w:tcPr>
          <w:p w:rsidR="007A09C2" w:rsidRPr="00D207BB" w:rsidRDefault="00467DD2" w:rsidP="00FA4B2A">
            <w:pPr>
              <w:pStyle w:val="TableParagraph"/>
              <w:spacing w:line="224" w:lineRule="exact"/>
              <w:ind w:left="113" w:right="105"/>
              <w:jc w:val="center"/>
              <w:rPr>
                <w:rFonts w:ascii="Times New Roman" w:hAnsi="Times New Roman" w:cs="Times New Roman"/>
                <w:b/>
                <w:sz w:val="20"/>
                <w:szCs w:val="20"/>
              </w:rPr>
            </w:pPr>
            <w:r w:rsidRPr="00D207BB">
              <w:rPr>
                <w:rFonts w:ascii="Times New Roman" w:hAnsi="Times New Roman" w:cs="Times New Roman"/>
                <w:b/>
                <w:sz w:val="20"/>
                <w:szCs w:val="20"/>
              </w:rPr>
              <w:t>2000</w:t>
            </w:r>
            <w:r w:rsidR="00AD1599" w:rsidRPr="00D207BB">
              <w:rPr>
                <w:rFonts w:ascii="Times New Roman" w:hAnsi="Times New Roman" w:cs="Times New Roman"/>
                <w:b/>
                <w:sz w:val="20"/>
                <w:szCs w:val="20"/>
              </w:rPr>
              <w:t xml:space="preserve"> </w:t>
            </w:r>
          </w:p>
        </w:tc>
        <w:tc>
          <w:tcPr>
            <w:tcW w:w="990" w:type="dxa"/>
          </w:tcPr>
          <w:p w:rsidR="007A09C2" w:rsidRPr="00D207BB" w:rsidRDefault="00FA4B2A">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sqft</w:t>
            </w:r>
          </w:p>
        </w:tc>
        <w:tc>
          <w:tcPr>
            <w:tcW w:w="1620" w:type="dxa"/>
          </w:tcPr>
          <w:p w:rsidR="007A09C2" w:rsidRPr="00D207BB" w:rsidRDefault="007A09C2" w:rsidP="00307D4D">
            <w:pPr>
              <w:pStyle w:val="TableParagraph"/>
              <w:ind w:left="0"/>
              <w:jc w:val="center"/>
              <w:rPr>
                <w:rFonts w:ascii="Times New Roman" w:hAnsi="Times New Roman" w:cs="Times New Roman"/>
                <w:sz w:val="20"/>
                <w:szCs w:val="20"/>
              </w:rPr>
            </w:pPr>
          </w:p>
        </w:tc>
        <w:tc>
          <w:tcPr>
            <w:tcW w:w="1170" w:type="dxa"/>
          </w:tcPr>
          <w:p w:rsidR="007A09C2" w:rsidRPr="00D207BB" w:rsidRDefault="007A09C2">
            <w:pPr>
              <w:pStyle w:val="TableParagraph"/>
              <w:ind w:left="0"/>
              <w:rPr>
                <w:rFonts w:ascii="Times New Roman" w:hAnsi="Times New Roman" w:cs="Times New Roman"/>
                <w:sz w:val="20"/>
                <w:szCs w:val="20"/>
              </w:rPr>
            </w:pPr>
          </w:p>
        </w:tc>
      </w:tr>
      <w:tr w:rsidR="007A09C2" w:rsidRPr="00D207BB" w:rsidTr="00A843DE">
        <w:trPr>
          <w:trHeight w:val="254"/>
        </w:trPr>
        <w:tc>
          <w:tcPr>
            <w:tcW w:w="417" w:type="dxa"/>
          </w:tcPr>
          <w:p w:rsidR="007A09C2" w:rsidRPr="00D207BB" w:rsidRDefault="00FA4B2A">
            <w:pPr>
              <w:pStyle w:val="TableParagraph"/>
              <w:spacing w:line="234" w:lineRule="exact"/>
              <w:rPr>
                <w:rFonts w:ascii="Times New Roman" w:hAnsi="Times New Roman" w:cs="Times New Roman"/>
                <w:sz w:val="20"/>
                <w:szCs w:val="20"/>
              </w:rPr>
            </w:pPr>
            <w:r w:rsidRPr="00D207BB">
              <w:rPr>
                <w:rFonts w:ascii="Times New Roman" w:hAnsi="Times New Roman" w:cs="Times New Roman"/>
                <w:sz w:val="20"/>
                <w:szCs w:val="20"/>
              </w:rPr>
              <w:t>4</w:t>
            </w:r>
          </w:p>
        </w:tc>
        <w:tc>
          <w:tcPr>
            <w:tcW w:w="4230" w:type="dxa"/>
          </w:tcPr>
          <w:p w:rsidR="007A09C2" w:rsidRPr="00D207BB" w:rsidRDefault="00F244A1">
            <w:pPr>
              <w:pStyle w:val="TableParagraph"/>
              <w:spacing w:line="224" w:lineRule="exact"/>
              <w:rPr>
                <w:rFonts w:ascii="Times New Roman" w:hAnsi="Times New Roman" w:cs="Times New Roman"/>
                <w:sz w:val="20"/>
                <w:szCs w:val="20"/>
              </w:rPr>
            </w:pPr>
            <w:r>
              <w:rPr>
                <w:rFonts w:ascii="Times New Roman" w:hAnsi="Times New Roman" w:cs="Times New Roman"/>
                <w:sz w:val="20"/>
                <w:szCs w:val="20"/>
              </w:rPr>
              <w:t xml:space="preserve">Green/purple duranta hedge Plant </w:t>
            </w:r>
            <w:r>
              <w:rPr>
                <w:rFonts w:ascii="Times New Roman" w:eastAsiaTheme="minorHAnsi" w:hAnsi="Times New Roman" w:cs="Times New Roman"/>
                <w:i/>
                <w:iCs/>
                <w:sz w:val="20"/>
                <w:szCs w:val="20"/>
                <w:lang w:bidi="ar-SA"/>
              </w:rPr>
              <w:t>of size not less than 15</w:t>
            </w:r>
            <w:r w:rsidRPr="00D207BB">
              <w:rPr>
                <w:rFonts w:ascii="Times New Roman" w:eastAsiaTheme="minorHAnsi" w:hAnsi="Times New Roman" w:cs="Times New Roman"/>
                <w:i/>
                <w:iCs/>
                <w:sz w:val="20"/>
                <w:szCs w:val="20"/>
                <w:lang w:bidi="ar-SA"/>
              </w:rPr>
              <w:t xml:space="preserve"> cm</w:t>
            </w:r>
          </w:p>
        </w:tc>
        <w:tc>
          <w:tcPr>
            <w:tcW w:w="1350" w:type="dxa"/>
          </w:tcPr>
          <w:p w:rsidR="007A09C2" w:rsidRPr="00D207BB" w:rsidRDefault="00745450">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600</w:t>
            </w:r>
          </w:p>
        </w:tc>
        <w:tc>
          <w:tcPr>
            <w:tcW w:w="990" w:type="dxa"/>
          </w:tcPr>
          <w:p w:rsidR="007A09C2" w:rsidRPr="00D207BB" w:rsidRDefault="00AD1599">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7A09C2" w:rsidRPr="00D207BB" w:rsidRDefault="007A09C2" w:rsidP="00307D4D">
            <w:pPr>
              <w:pStyle w:val="TableParagraph"/>
              <w:ind w:left="0"/>
              <w:jc w:val="center"/>
              <w:rPr>
                <w:rFonts w:ascii="Times New Roman" w:hAnsi="Times New Roman" w:cs="Times New Roman"/>
                <w:sz w:val="20"/>
                <w:szCs w:val="20"/>
              </w:rPr>
            </w:pPr>
          </w:p>
        </w:tc>
        <w:tc>
          <w:tcPr>
            <w:tcW w:w="1170" w:type="dxa"/>
          </w:tcPr>
          <w:p w:rsidR="007A09C2" w:rsidRPr="00D207BB" w:rsidRDefault="007A09C2">
            <w:pPr>
              <w:pStyle w:val="TableParagraph"/>
              <w:ind w:left="0"/>
              <w:rPr>
                <w:rFonts w:ascii="Times New Roman" w:hAnsi="Times New Roman" w:cs="Times New Roman"/>
                <w:sz w:val="20"/>
                <w:szCs w:val="20"/>
              </w:rPr>
            </w:pPr>
          </w:p>
        </w:tc>
      </w:tr>
      <w:tr w:rsidR="007A09C2" w:rsidRPr="00D207BB" w:rsidTr="00A843DE">
        <w:trPr>
          <w:trHeight w:val="251"/>
        </w:trPr>
        <w:tc>
          <w:tcPr>
            <w:tcW w:w="417" w:type="dxa"/>
          </w:tcPr>
          <w:p w:rsidR="007A09C2" w:rsidRPr="00D207BB" w:rsidRDefault="00FA4B2A">
            <w:pPr>
              <w:pStyle w:val="TableParagraph"/>
              <w:spacing w:line="232" w:lineRule="exact"/>
              <w:rPr>
                <w:rFonts w:ascii="Times New Roman" w:hAnsi="Times New Roman" w:cs="Times New Roman"/>
                <w:sz w:val="20"/>
                <w:szCs w:val="20"/>
              </w:rPr>
            </w:pPr>
            <w:r w:rsidRPr="00D207BB">
              <w:rPr>
                <w:rFonts w:ascii="Times New Roman" w:hAnsi="Times New Roman" w:cs="Times New Roman"/>
                <w:sz w:val="20"/>
                <w:szCs w:val="20"/>
              </w:rPr>
              <w:t>5</w:t>
            </w:r>
          </w:p>
        </w:tc>
        <w:tc>
          <w:tcPr>
            <w:tcW w:w="4230" w:type="dxa"/>
          </w:tcPr>
          <w:p w:rsidR="007A09C2" w:rsidRPr="00D207BB" w:rsidRDefault="00622994" w:rsidP="002F3411">
            <w:pPr>
              <w:pStyle w:val="TableParagraph"/>
              <w:spacing w:line="224" w:lineRule="exact"/>
              <w:rPr>
                <w:rFonts w:ascii="Times New Roman" w:hAnsi="Times New Roman" w:cs="Times New Roman"/>
                <w:sz w:val="20"/>
                <w:szCs w:val="20"/>
              </w:rPr>
            </w:pPr>
            <w:r w:rsidRPr="00D207BB">
              <w:rPr>
                <w:rFonts w:ascii="Times New Roman" w:eastAsiaTheme="minorHAnsi" w:hAnsi="Times New Roman" w:cs="Times New Roman"/>
                <w:i/>
                <w:iCs/>
                <w:sz w:val="20"/>
                <w:szCs w:val="20"/>
                <w:lang w:bidi="ar-SA"/>
              </w:rPr>
              <w:t>Dracaena</w:t>
            </w:r>
            <w:r w:rsidRPr="00D207BB">
              <w:rPr>
                <w:rFonts w:ascii="Times New Roman" w:hAnsi="Times New Roman" w:cs="Times New Roman"/>
                <w:sz w:val="20"/>
                <w:szCs w:val="20"/>
              </w:rPr>
              <w:t xml:space="preserve"> (Song of India) </w:t>
            </w:r>
            <w:r w:rsidR="002F3411">
              <w:rPr>
                <w:rFonts w:ascii="Times New Roman" w:eastAsiaTheme="minorHAnsi" w:hAnsi="Times New Roman" w:cs="Times New Roman"/>
                <w:i/>
                <w:iCs/>
                <w:sz w:val="20"/>
                <w:szCs w:val="20"/>
                <w:lang w:bidi="ar-SA"/>
              </w:rPr>
              <w:t>size not less than 45</w:t>
            </w:r>
            <w:r w:rsidRPr="00D207BB">
              <w:rPr>
                <w:rFonts w:ascii="Times New Roman" w:eastAsiaTheme="minorHAnsi" w:hAnsi="Times New Roman" w:cs="Times New Roman"/>
                <w:i/>
                <w:iCs/>
                <w:sz w:val="20"/>
                <w:szCs w:val="20"/>
                <w:lang w:bidi="ar-SA"/>
              </w:rPr>
              <w:t xml:space="preserve"> cm</w:t>
            </w:r>
          </w:p>
        </w:tc>
        <w:tc>
          <w:tcPr>
            <w:tcW w:w="1350" w:type="dxa"/>
          </w:tcPr>
          <w:p w:rsidR="007A09C2" w:rsidRPr="00D207BB" w:rsidRDefault="002F3411">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9</w:t>
            </w:r>
            <w:r w:rsidR="00AD1599" w:rsidRPr="00D207BB">
              <w:rPr>
                <w:rFonts w:ascii="Times New Roman" w:hAnsi="Times New Roman" w:cs="Times New Roman"/>
                <w:b/>
                <w:sz w:val="20"/>
                <w:szCs w:val="20"/>
              </w:rPr>
              <w:t>0</w:t>
            </w:r>
          </w:p>
        </w:tc>
        <w:tc>
          <w:tcPr>
            <w:tcW w:w="990" w:type="dxa"/>
          </w:tcPr>
          <w:p w:rsidR="007A09C2" w:rsidRPr="00D207BB" w:rsidRDefault="00AD1599">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7A09C2" w:rsidRPr="00D207BB" w:rsidRDefault="007A09C2" w:rsidP="00307D4D">
            <w:pPr>
              <w:pStyle w:val="TableParagraph"/>
              <w:ind w:left="0"/>
              <w:jc w:val="center"/>
              <w:rPr>
                <w:rFonts w:ascii="Times New Roman" w:hAnsi="Times New Roman" w:cs="Times New Roman"/>
                <w:sz w:val="20"/>
                <w:szCs w:val="20"/>
              </w:rPr>
            </w:pPr>
          </w:p>
        </w:tc>
        <w:tc>
          <w:tcPr>
            <w:tcW w:w="1170" w:type="dxa"/>
          </w:tcPr>
          <w:p w:rsidR="007A09C2" w:rsidRPr="00D207BB" w:rsidRDefault="007A09C2">
            <w:pPr>
              <w:pStyle w:val="TableParagraph"/>
              <w:ind w:left="0"/>
              <w:rPr>
                <w:rFonts w:ascii="Times New Roman" w:hAnsi="Times New Roman" w:cs="Times New Roman"/>
                <w:sz w:val="20"/>
                <w:szCs w:val="20"/>
              </w:rPr>
            </w:pPr>
          </w:p>
        </w:tc>
      </w:tr>
      <w:tr w:rsidR="00622994" w:rsidRPr="00D207BB" w:rsidTr="00A843DE">
        <w:trPr>
          <w:trHeight w:val="251"/>
        </w:trPr>
        <w:tc>
          <w:tcPr>
            <w:tcW w:w="417" w:type="dxa"/>
          </w:tcPr>
          <w:p w:rsidR="00622994" w:rsidRPr="00D207BB" w:rsidRDefault="006B66E8">
            <w:pPr>
              <w:pStyle w:val="TableParagraph"/>
              <w:spacing w:line="232" w:lineRule="exact"/>
              <w:rPr>
                <w:rFonts w:ascii="Times New Roman" w:hAnsi="Times New Roman" w:cs="Times New Roman"/>
                <w:sz w:val="20"/>
                <w:szCs w:val="20"/>
              </w:rPr>
            </w:pPr>
            <w:r>
              <w:rPr>
                <w:rFonts w:ascii="Times New Roman" w:hAnsi="Times New Roman" w:cs="Times New Roman"/>
                <w:sz w:val="20"/>
                <w:szCs w:val="20"/>
              </w:rPr>
              <w:t>6</w:t>
            </w:r>
          </w:p>
        </w:tc>
        <w:tc>
          <w:tcPr>
            <w:tcW w:w="4230" w:type="dxa"/>
          </w:tcPr>
          <w:p w:rsidR="00622994" w:rsidRPr="00D207BB" w:rsidRDefault="00F244A1" w:rsidP="00622994">
            <w:pPr>
              <w:pStyle w:val="TableParagraph"/>
              <w:spacing w:line="224" w:lineRule="exact"/>
              <w:rPr>
                <w:rFonts w:ascii="Times New Roman" w:hAnsi="Times New Roman" w:cs="Times New Roman"/>
                <w:sz w:val="20"/>
                <w:szCs w:val="20"/>
              </w:rPr>
            </w:pPr>
            <w:r>
              <w:rPr>
                <w:rFonts w:ascii="Times New Roman" w:hAnsi="Times New Roman" w:cs="Times New Roman"/>
                <w:sz w:val="20"/>
                <w:szCs w:val="20"/>
              </w:rPr>
              <w:t>Red colour</w:t>
            </w:r>
            <w:r w:rsidR="00A843DE">
              <w:rPr>
                <w:rFonts w:ascii="Times New Roman" w:hAnsi="Times New Roman" w:cs="Times New Roman"/>
                <w:sz w:val="20"/>
                <w:szCs w:val="20"/>
              </w:rPr>
              <w:t xml:space="preserve"> Barberry hedge plant </w:t>
            </w:r>
            <w:r w:rsidR="00A843DE">
              <w:rPr>
                <w:rFonts w:ascii="Times New Roman" w:eastAsiaTheme="minorHAnsi" w:hAnsi="Times New Roman" w:cs="Times New Roman"/>
                <w:i/>
                <w:iCs/>
                <w:sz w:val="20"/>
                <w:szCs w:val="20"/>
                <w:lang w:bidi="ar-SA"/>
              </w:rPr>
              <w:t>of size not less than 15</w:t>
            </w:r>
            <w:r w:rsidR="00A843DE" w:rsidRPr="00D207BB">
              <w:rPr>
                <w:rFonts w:ascii="Times New Roman" w:eastAsiaTheme="minorHAnsi" w:hAnsi="Times New Roman" w:cs="Times New Roman"/>
                <w:i/>
                <w:iCs/>
                <w:sz w:val="20"/>
                <w:szCs w:val="20"/>
                <w:lang w:bidi="ar-SA"/>
              </w:rPr>
              <w:t xml:space="preserve"> cm</w:t>
            </w:r>
          </w:p>
        </w:tc>
        <w:tc>
          <w:tcPr>
            <w:tcW w:w="1350" w:type="dxa"/>
          </w:tcPr>
          <w:p w:rsidR="00622994" w:rsidRPr="00D207BB" w:rsidRDefault="002F3411">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6</w:t>
            </w:r>
            <w:r w:rsidR="006B66E8">
              <w:rPr>
                <w:rFonts w:ascii="Times New Roman" w:hAnsi="Times New Roman" w:cs="Times New Roman"/>
                <w:b/>
                <w:sz w:val="20"/>
                <w:szCs w:val="20"/>
              </w:rPr>
              <w:t>00</w:t>
            </w:r>
          </w:p>
        </w:tc>
        <w:tc>
          <w:tcPr>
            <w:tcW w:w="990" w:type="dxa"/>
          </w:tcPr>
          <w:p w:rsidR="00622994" w:rsidRPr="00D207BB" w:rsidRDefault="006B66E8">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622994" w:rsidRPr="00D207BB" w:rsidRDefault="00622994" w:rsidP="00307D4D">
            <w:pPr>
              <w:pStyle w:val="TableParagraph"/>
              <w:ind w:left="0"/>
              <w:jc w:val="center"/>
              <w:rPr>
                <w:rFonts w:ascii="Times New Roman" w:hAnsi="Times New Roman" w:cs="Times New Roman"/>
                <w:sz w:val="20"/>
                <w:szCs w:val="20"/>
              </w:rPr>
            </w:pPr>
          </w:p>
        </w:tc>
        <w:tc>
          <w:tcPr>
            <w:tcW w:w="1170" w:type="dxa"/>
          </w:tcPr>
          <w:p w:rsidR="00622994" w:rsidRPr="00D207BB" w:rsidRDefault="00622994">
            <w:pPr>
              <w:pStyle w:val="TableParagraph"/>
              <w:ind w:left="0"/>
              <w:rPr>
                <w:rFonts w:ascii="Times New Roman" w:hAnsi="Times New Roman" w:cs="Times New Roman"/>
                <w:sz w:val="20"/>
                <w:szCs w:val="20"/>
              </w:rPr>
            </w:pPr>
          </w:p>
        </w:tc>
      </w:tr>
      <w:tr w:rsidR="00622994" w:rsidRPr="00D207BB" w:rsidTr="00A843DE">
        <w:trPr>
          <w:trHeight w:val="251"/>
        </w:trPr>
        <w:tc>
          <w:tcPr>
            <w:tcW w:w="417" w:type="dxa"/>
          </w:tcPr>
          <w:p w:rsidR="00622994" w:rsidRPr="00D207BB" w:rsidRDefault="006B66E8">
            <w:pPr>
              <w:pStyle w:val="TableParagraph"/>
              <w:spacing w:line="232" w:lineRule="exact"/>
              <w:rPr>
                <w:rFonts w:ascii="Times New Roman" w:hAnsi="Times New Roman" w:cs="Times New Roman"/>
                <w:sz w:val="20"/>
                <w:szCs w:val="20"/>
              </w:rPr>
            </w:pPr>
            <w:r>
              <w:rPr>
                <w:rFonts w:ascii="Times New Roman" w:hAnsi="Times New Roman" w:cs="Times New Roman"/>
                <w:sz w:val="20"/>
                <w:szCs w:val="20"/>
              </w:rPr>
              <w:t>7</w:t>
            </w:r>
          </w:p>
        </w:tc>
        <w:tc>
          <w:tcPr>
            <w:tcW w:w="4230" w:type="dxa"/>
          </w:tcPr>
          <w:p w:rsidR="00622994" w:rsidRPr="00D207BB" w:rsidRDefault="007808A8" w:rsidP="00342BC7">
            <w:pPr>
              <w:pStyle w:val="TableParagraph"/>
              <w:spacing w:line="224" w:lineRule="exact"/>
              <w:rPr>
                <w:rFonts w:ascii="Times New Roman" w:hAnsi="Times New Roman" w:cs="Times New Roman"/>
                <w:sz w:val="20"/>
                <w:szCs w:val="20"/>
              </w:rPr>
            </w:pPr>
            <w:r>
              <w:rPr>
                <w:rFonts w:ascii="Times New Roman" w:hAnsi="Times New Roman" w:cs="Times New Roman"/>
                <w:sz w:val="20"/>
                <w:szCs w:val="20"/>
              </w:rPr>
              <w:t xml:space="preserve">Trimming of grass lawn  </w:t>
            </w:r>
            <w:r w:rsidR="00F75AA3">
              <w:rPr>
                <w:rFonts w:ascii="Times New Roman" w:hAnsi="Times New Roman" w:cs="Times New Roman"/>
                <w:sz w:val="20"/>
                <w:szCs w:val="20"/>
              </w:rPr>
              <w:t>as per direction of E.I.C</w:t>
            </w:r>
          </w:p>
        </w:tc>
        <w:tc>
          <w:tcPr>
            <w:tcW w:w="1350" w:type="dxa"/>
          </w:tcPr>
          <w:p w:rsidR="00622994" w:rsidRPr="00D207BB" w:rsidRDefault="00342BC7" w:rsidP="007808A8">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2</w:t>
            </w:r>
            <w:r w:rsidR="007808A8">
              <w:rPr>
                <w:rFonts w:ascii="Times New Roman" w:hAnsi="Times New Roman" w:cs="Times New Roman"/>
                <w:b/>
                <w:sz w:val="20"/>
                <w:szCs w:val="20"/>
              </w:rPr>
              <w:t>000</w:t>
            </w:r>
          </w:p>
        </w:tc>
        <w:tc>
          <w:tcPr>
            <w:tcW w:w="990" w:type="dxa"/>
          </w:tcPr>
          <w:p w:rsidR="00622994" w:rsidRPr="00D207BB" w:rsidRDefault="007808A8" w:rsidP="007808A8">
            <w:pPr>
              <w:pStyle w:val="TableParagraph"/>
              <w:spacing w:line="224" w:lineRule="exact"/>
              <w:ind w:left="412"/>
              <w:rPr>
                <w:rFonts w:ascii="Times New Roman" w:hAnsi="Times New Roman" w:cs="Times New Roman"/>
                <w:b/>
                <w:sz w:val="20"/>
                <w:szCs w:val="20"/>
              </w:rPr>
            </w:pPr>
            <w:r>
              <w:rPr>
                <w:rFonts w:ascii="Times New Roman" w:hAnsi="Times New Roman" w:cs="Times New Roman"/>
                <w:b/>
                <w:sz w:val="20"/>
                <w:szCs w:val="20"/>
              </w:rPr>
              <w:t>sqft</w:t>
            </w:r>
          </w:p>
        </w:tc>
        <w:tc>
          <w:tcPr>
            <w:tcW w:w="1620" w:type="dxa"/>
          </w:tcPr>
          <w:p w:rsidR="00622994" w:rsidRPr="00D207BB" w:rsidRDefault="00622994" w:rsidP="00307D4D">
            <w:pPr>
              <w:pStyle w:val="TableParagraph"/>
              <w:ind w:left="0"/>
              <w:jc w:val="center"/>
              <w:rPr>
                <w:rFonts w:ascii="Times New Roman" w:hAnsi="Times New Roman" w:cs="Times New Roman"/>
                <w:sz w:val="20"/>
                <w:szCs w:val="20"/>
              </w:rPr>
            </w:pPr>
          </w:p>
        </w:tc>
        <w:tc>
          <w:tcPr>
            <w:tcW w:w="1170" w:type="dxa"/>
          </w:tcPr>
          <w:p w:rsidR="00622994" w:rsidRPr="00D207BB" w:rsidRDefault="00622994">
            <w:pPr>
              <w:pStyle w:val="TableParagraph"/>
              <w:ind w:left="0"/>
              <w:rPr>
                <w:rFonts w:ascii="Times New Roman" w:hAnsi="Times New Roman" w:cs="Times New Roman"/>
                <w:sz w:val="20"/>
                <w:szCs w:val="20"/>
              </w:rPr>
            </w:pPr>
          </w:p>
        </w:tc>
      </w:tr>
      <w:tr w:rsidR="005E34A9" w:rsidRPr="00D207BB" w:rsidTr="00A843DE">
        <w:trPr>
          <w:trHeight w:val="251"/>
        </w:trPr>
        <w:tc>
          <w:tcPr>
            <w:tcW w:w="417" w:type="dxa"/>
          </w:tcPr>
          <w:p w:rsidR="005E34A9" w:rsidRDefault="005E34A9">
            <w:pPr>
              <w:pStyle w:val="TableParagraph"/>
              <w:spacing w:line="232" w:lineRule="exact"/>
              <w:rPr>
                <w:rFonts w:ascii="Times New Roman" w:hAnsi="Times New Roman" w:cs="Times New Roman"/>
                <w:sz w:val="20"/>
                <w:szCs w:val="20"/>
              </w:rPr>
            </w:pPr>
            <w:r>
              <w:rPr>
                <w:rFonts w:ascii="Times New Roman" w:hAnsi="Times New Roman" w:cs="Times New Roman"/>
                <w:sz w:val="20"/>
                <w:szCs w:val="20"/>
              </w:rPr>
              <w:t>8</w:t>
            </w:r>
          </w:p>
        </w:tc>
        <w:tc>
          <w:tcPr>
            <w:tcW w:w="4230" w:type="dxa"/>
          </w:tcPr>
          <w:p w:rsidR="005E34A9" w:rsidRDefault="000F35B4" w:rsidP="00622994">
            <w:pPr>
              <w:pStyle w:val="TableParagraph"/>
              <w:spacing w:line="224" w:lineRule="exact"/>
              <w:rPr>
                <w:rFonts w:ascii="Times New Roman" w:hAnsi="Times New Roman" w:cs="Times New Roman"/>
                <w:sz w:val="20"/>
                <w:szCs w:val="20"/>
              </w:rPr>
            </w:pPr>
            <w:r w:rsidRPr="00D207BB">
              <w:rPr>
                <w:rFonts w:ascii="Times New Roman" w:hAnsi="Times New Roman" w:cs="Times New Roman"/>
                <w:sz w:val="20"/>
                <w:szCs w:val="20"/>
              </w:rPr>
              <w:t xml:space="preserve">Moon Cactus </w:t>
            </w:r>
            <w:r w:rsidRPr="00D207BB">
              <w:rPr>
                <w:rFonts w:ascii="Times New Roman" w:eastAsiaTheme="minorHAnsi" w:hAnsi="Times New Roman" w:cs="Times New Roman"/>
                <w:i/>
                <w:iCs/>
                <w:sz w:val="20"/>
                <w:szCs w:val="20"/>
                <w:lang w:bidi="ar-SA"/>
              </w:rPr>
              <w:t>of size not less than 15 cm</w:t>
            </w:r>
          </w:p>
        </w:tc>
        <w:tc>
          <w:tcPr>
            <w:tcW w:w="1350" w:type="dxa"/>
          </w:tcPr>
          <w:p w:rsidR="005E34A9" w:rsidRDefault="000F35B4">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4</w:t>
            </w:r>
          </w:p>
        </w:tc>
        <w:tc>
          <w:tcPr>
            <w:tcW w:w="990" w:type="dxa"/>
          </w:tcPr>
          <w:p w:rsidR="005E34A9" w:rsidRPr="00D207BB" w:rsidRDefault="00307D4D">
            <w:pPr>
              <w:pStyle w:val="TableParagraph"/>
              <w:spacing w:line="224" w:lineRule="exact"/>
              <w:ind w:left="412"/>
              <w:rPr>
                <w:rFonts w:ascii="Times New Roman" w:hAnsi="Times New Roman" w:cs="Times New Roman"/>
                <w:b/>
                <w:sz w:val="20"/>
                <w:szCs w:val="20"/>
              </w:rPr>
            </w:pPr>
            <w:r w:rsidRPr="00D207BB">
              <w:rPr>
                <w:rFonts w:ascii="Times New Roman" w:hAnsi="Times New Roman" w:cs="Times New Roman"/>
                <w:b/>
                <w:sz w:val="20"/>
                <w:szCs w:val="20"/>
              </w:rPr>
              <w:t>Each</w:t>
            </w:r>
          </w:p>
        </w:tc>
        <w:tc>
          <w:tcPr>
            <w:tcW w:w="1620" w:type="dxa"/>
          </w:tcPr>
          <w:p w:rsidR="005E34A9" w:rsidRPr="00D207BB" w:rsidRDefault="005E34A9" w:rsidP="002F3411">
            <w:pPr>
              <w:pStyle w:val="TableParagraph"/>
              <w:ind w:left="0"/>
              <w:jc w:val="center"/>
              <w:rPr>
                <w:rFonts w:ascii="Times New Roman" w:hAnsi="Times New Roman" w:cs="Times New Roman"/>
                <w:sz w:val="20"/>
                <w:szCs w:val="20"/>
              </w:rPr>
            </w:pPr>
          </w:p>
        </w:tc>
        <w:tc>
          <w:tcPr>
            <w:tcW w:w="1170" w:type="dxa"/>
          </w:tcPr>
          <w:p w:rsidR="005E34A9" w:rsidRPr="00D207BB" w:rsidRDefault="005E34A9">
            <w:pPr>
              <w:pStyle w:val="TableParagraph"/>
              <w:ind w:left="0"/>
              <w:rPr>
                <w:rFonts w:ascii="Times New Roman" w:hAnsi="Times New Roman" w:cs="Times New Roman"/>
                <w:sz w:val="20"/>
                <w:szCs w:val="20"/>
              </w:rPr>
            </w:pPr>
          </w:p>
        </w:tc>
      </w:tr>
      <w:tr w:rsidR="00307D4D" w:rsidRPr="00D207BB" w:rsidTr="00A843DE">
        <w:trPr>
          <w:trHeight w:val="251"/>
        </w:trPr>
        <w:tc>
          <w:tcPr>
            <w:tcW w:w="417" w:type="dxa"/>
          </w:tcPr>
          <w:p w:rsidR="00307D4D" w:rsidRDefault="009B42FD">
            <w:pPr>
              <w:pStyle w:val="TableParagraph"/>
              <w:spacing w:line="232" w:lineRule="exact"/>
              <w:rPr>
                <w:rFonts w:ascii="Times New Roman" w:hAnsi="Times New Roman" w:cs="Times New Roman"/>
                <w:sz w:val="20"/>
                <w:szCs w:val="20"/>
              </w:rPr>
            </w:pPr>
            <w:r>
              <w:rPr>
                <w:rFonts w:ascii="Times New Roman" w:hAnsi="Times New Roman" w:cs="Times New Roman"/>
                <w:sz w:val="20"/>
                <w:szCs w:val="20"/>
              </w:rPr>
              <w:t>9</w:t>
            </w:r>
          </w:p>
        </w:tc>
        <w:tc>
          <w:tcPr>
            <w:tcW w:w="4230" w:type="dxa"/>
          </w:tcPr>
          <w:p w:rsidR="00307D4D" w:rsidRDefault="00307D4D" w:rsidP="00622994">
            <w:pPr>
              <w:pStyle w:val="TableParagraph"/>
              <w:spacing w:line="224" w:lineRule="exact"/>
              <w:rPr>
                <w:rFonts w:ascii="Times New Roman" w:hAnsi="Times New Roman" w:cs="Times New Roman"/>
                <w:sz w:val="20"/>
                <w:szCs w:val="20"/>
              </w:rPr>
            </w:pPr>
            <w:r>
              <w:rPr>
                <w:rFonts w:ascii="Times New Roman" w:hAnsi="Times New Roman" w:cs="Times New Roman"/>
                <w:sz w:val="20"/>
                <w:szCs w:val="20"/>
              </w:rPr>
              <w:t>25 mm to 50 mm size Snow white decorative polished Pebbles</w:t>
            </w:r>
          </w:p>
        </w:tc>
        <w:tc>
          <w:tcPr>
            <w:tcW w:w="1350" w:type="dxa"/>
          </w:tcPr>
          <w:p w:rsidR="00307D4D" w:rsidRDefault="00493566">
            <w:pPr>
              <w:pStyle w:val="TableParagraph"/>
              <w:spacing w:line="224" w:lineRule="exact"/>
              <w:ind w:left="113" w:right="105"/>
              <w:jc w:val="center"/>
              <w:rPr>
                <w:rFonts w:ascii="Times New Roman" w:hAnsi="Times New Roman" w:cs="Times New Roman"/>
                <w:b/>
                <w:sz w:val="20"/>
                <w:szCs w:val="20"/>
              </w:rPr>
            </w:pPr>
            <w:r>
              <w:rPr>
                <w:rFonts w:ascii="Times New Roman" w:hAnsi="Times New Roman" w:cs="Times New Roman"/>
                <w:b/>
                <w:sz w:val="20"/>
                <w:szCs w:val="20"/>
              </w:rPr>
              <w:t>9</w:t>
            </w:r>
            <w:r w:rsidR="00307D4D">
              <w:rPr>
                <w:rFonts w:ascii="Times New Roman" w:hAnsi="Times New Roman" w:cs="Times New Roman"/>
                <w:b/>
                <w:sz w:val="20"/>
                <w:szCs w:val="20"/>
              </w:rPr>
              <w:t xml:space="preserve">0  </w:t>
            </w:r>
          </w:p>
        </w:tc>
        <w:tc>
          <w:tcPr>
            <w:tcW w:w="990" w:type="dxa"/>
          </w:tcPr>
          <w:p w:rsidR="00307D4D" w:rsidRPr="00D207BB" w:rsidRDefault="00307D4D">
            <w:pPr>
              <w:pStyle w:val="TableParagraph"/>
              <w:spacing w:line="224" w:lineRule="exact"/>
              <w:ind w:left="412"/>
              <w:rPr>
                <w:rFonts w:ascii="Times New Roman" w:hAnsi="Times New Roman" w:cs="Times New Roman"/>
                <w:b/>
                <w:sz w:val="20"/>
                <w:szCs w:val="20"/>
              </w:rPr>
            </w:pPr>
            <w:r>
              <w:rPr>
                <w:rFonts w:ascii="Times New Roman" w:hAnsi="Times New Roman" w:cs="Times New Roman"/>
                <w:b/>
                <w:sz w:val="20"/>
                <w:szCs w:val="20"/>
              </w:rPr>
              <w:t>kg</w:t>
            </w:r>
          </w:p>
        </w:tc>
        <w:tc>
          <w:tcPr>
            <w:tcW w:w="1620" w:type="dxa"/>
          </w:tcPr>
          <w:p w:rsidR="00307D4D" w:rsidRDefault="00307D4D" w:rsidP="00307D4D">
            <w:pPr>
              <w:pStyle w:val="TableParagraph"/>
              <w:ind w:left="0"/>
              <w:jc w:val="center"/>
              <w:rPr>
                <w:rFonts w:ascii="Times New Roman" w:hAnsi="Times New Roman" w:cs="Times New Roman"/>
                <w:sz w:val="20"/>
                <w:szCs w:val="20"/>
              </w:rPr>
            </w:pPr>
          </w:p>
        </w:tc>
        <w:tc>
          <w:tcPr>
            <w:tcW w:w="1170" w:type="dxa"/>
          </w:tcPr>
          <w:p w:rsidR="00307D4D" w:rsidRDefault="00307D4D" w:rsidP="005A6DFB">
            <w:pPr>
              <w:pStyle w:val="TableParagraph"/>
              <w:ind w:left="0"/>
              <w:rPr>
                <w:rFonts w:ascii="Times New Roman" w:hAnsi="Times New Roman" w:cs="Times New Roman"/>
                <w:sz w:val="20"/>
                <w:szCs w:val="20"/>
              </w:rPr>
            </w:pPr>
          </w:p>
        </w:tc>
      </w:tr>
    </w:tbl>
    <w:p w:rsidR="00D207BB" w:rsidRDefault="00D207BB" w:rsidP="00D207BB">
      <w:pPr>
        <w:jc w:val="both"/>
        <w:rPr>
          <w:rFonts w:ascii="Times New Roman" w:hAnsi="Times New Roman" w:cs="Times New Roman"/>
          <w:sz w:val="18"/>
          <w:szCs w:val="24"/>
        </w:rPr>
      </w:pPr>
    </w:p>
    <w:p w:rsidR="00022EB2" w:rsidRDefault="00022EB2" w:rsidP="00D207BB">
      <w:pPr>
        <w:jc w:val="both"/>
        <w:rPr>
          <w:rFonts w:ascii="Times New Roman" w:hAnsi="Times New Roman" w:cs="Times New Roman"/>
          <w:sz w:val="18"/>
          <w:szCs w:val="24"/>
        </w:rPr>
      </w:pPr>
    </w:p>
    <w:p w:rsidR="00022EB2" w:rsidRDefault="00022EB2" w:rsidP="00D207BB">
      <w:pPr>
        <w:jc w:val="both"/>
        <w:rPr>
          <w:rFonts w:ascii="Times New Roman" w:hAnsi="Times New Roman" w:cs="Times New Roman"/>
          <w:sz w:val="18"/>
          <w:szCs w:val="24"/>
        </w:rPr>
      </w:pPr>
    </w:p>
    <w:p w:rsidR="00022EB2" w:rsidRDefault="00022EB2" w:rsidP="00D207BB">
      <w:pPr>
        <w:jc w:val="both"/>
        <w:rPr>
          <w:rFonts w:ascii="Times New Roman" w:hAnsi="Times New Roman" w:cs="Times New Roman"/>
          <w:sz w:val="18"/>
          <w:szCs w:val="24"/>
        </w:rPr>
      </w:pPr>
    </w:p>
    <w:p w:rsidR="00022EB2" w:rsidRPr="00D207BB" w:rsidRDefault="00022EB2" w:rsidP="00022EB2">
      <w:pPr>
        <w:jc w:val="both"/>
        <w:rPr>
          <w:rFonts w:ascii="Times New Roman" w:hAnsi="Times New Roman" w:cs="Times New Roman"/>
          <w:sz w:val="24"/>
          <w:szCs w:val="24"/>
        </w:rPr>
      </w:pPr>
    </w:p>
    <w:p w:rsidR="00022EB2" w:rsidRPr="00D207BB" w:rsidRDefault="00022EB2" w:rsidP="00022EB2">
      <w:pPr>
        <w:ind w:left="5760" w:firstLine="720"/>
        <w:jc w:val="both"/>
        <w:rPr>
          <w:rFonts w:ascii="Times New Roman" w:hAnsi="Times New Roman" w:cs="Times New Roman"/>
          <w:sz w:val="24"/>
          <w:szCs w:val="24"/>
        </w:rPr>
      </w:pPr>
      <w:r w:rsidRPr="00D207BB">
        <w:rPr>
          <w:rFonts w:ascii="Times New Roman" w:hAnsi="Times New Roman" w:cs="Times New Roman"/>
          <w:sz w:val="24"/>
          <w:szCs w:val="24"/>
        </w:rPr>
        <w:t>Sub Divisional Officer,</w:t>
      </w:r>
    </w:p>
    <w:p w:rsidR="00022EB2" w:rsidRDefault="00022EB2" w:rsidP="00022EB2">
      <w:pPr>
        <w:ind w:left="5040" w:firstLine="720"/>
        <w:jc w:val="both"/>
        <w:rPr>
          <w:rFonts w:ascii="Times New Roman" w:hAnsi="Times New Roman" w:cs="Times New Roman"/>
          <w:sz w:val="24"/>
          <w:szCs w:val="24"/>
        </w:rPr>
      </w:pPr>
      <w:r w:rsidRPr="00D207BB">
        <w:rPr>
          <w:rFonts w:ascii="Times New Roman" w:hAnsi="Times New Roman" w:cs="Times New Roman"/>
          <w:sz w:val="24"/>
          <w:szCs w:val="24"/>
        </w:rPr>
        <w:t>Balurghat Irrigation Sub Division</w:t>
      </w:r>
    </w:p>
    <w:p w:rsidR="00022EB2" w:rsidRPr="00D207BB" w:rsidRDefault="00022EB2" w:rsidP="00022EB2">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Balurghat, Dakshin Dinajpur</w:t>
      </w:r>
    </w:p>
    <w:p w:rsidR="00022EB2" w:rsidRPr="00D207BB" w:rsidRDefault="00022EB2" w:rsidP="00D207BB">
      <w:pPr>
        <w:jc w:val="both"/>
        <w:rPr>
          <w:rFonts w:ascii="Times New Roman" w:hAnsi="Times New Roman" w:cs="Times New Roman"/>
          <w:sz w:val="18"/>
          <w:szCs w:val="24"/>
        </w:rPr>
      </w:pPr>
    </w:p>
    <w:p w:rsidR="00D207BB" w:rsidRPr="00D207BB" w:rsidRDefault="00D207BB" w:rsidP="00D207BB">
      <w:pPr>
        <w:pStyle w:val="NoSpacing"/>
        <w:ind w:left="270"/>
        <w:rPr>
          <w:rFonts w:ascii="Times New Roman" w:hAnsi="Times New Roman" w:cs="Times New Roman"/>
          <w:b/>
        </w:rPr>
      </w:pPr>
      <w:r w:rsidRPr="00D207BB">
        <w:rPr>
          <w:rFonts w:ascii="Times New Roman" w:hAnsi="Times New Roman" w:cs="Times New Roman"/>
          <w:b/>
        </w:rPr>
        <w:tab/>
      </w:r>
      <w:r w:rsidRPr="00D207BB">
        <w:rPr>
          <w:rFonts w:ascii="Times New Roman" w:hAnsi="Times New Roman" w:cs="Times New Roman"/>
          <w:b/>
        </w:rPr>
        <w:tab/>
      </w:r>
    </w:p>
    <w:p w:rsidR="00DD6701" w:rsidRPr="0086349F" w:rsidRDefault="00DD6701" w:rsidP="00DD6701">
      <w:pPr>
        <w:spacing w:line="360" w:lineRule="auto"/>
        <w:ind w:right="-18"/>
        <w:rPr>
          <w:b/>
        </w:rPr>
      </w:pPr>
      <w:r w:rsidRPr="00EC5510">
        <w:rPr>
          <w:b/>
        </w:rPr>
        <w:t>Memo No</w:t>
      </w:r>
      <w:r w:rsidRPr="00DD557A">
        <w:rPr>
          <w:b/>
        </w:rPr>
        <w:t>.</w:t>
      </w:r>
      <w:r>
        <w:rPr>
          <w:b/>
        </w:rPr>
        <w:t xml:space="preserve"> :- </w:t>
      </w:r>
      <w:r w:rsidR="002663B2">
        <w:rPr>
          <w:b/>
        </w:rPr>
        <w:t>37/</w:t>
      </w:r>
      <w:r w:rsidR="00282874">
        <w:rPr>
          <w:b/>
        </w:rPr>
        <w:t>6</w:t>
      </w:r>
      <w:r>
        <w:rPr>
          <w:color w:val="FFFFFF"/>
        </w:rPr>
        <w:t>127</w:t>
      </w:r>
      <w:r>
        <w:rPr>
          <w:color w:val="FFFFFF"/>
        </w:rPr>
        <w:tab/>
      </w:r>
      <w:r>
        <w:rPr>
          <w:color w:val="FFFFFF"/>
        </w:rPr>
        <w:tab/>
      </w:r>
      <w:r>
        <w:rPr>
          <w:color w:val="FFFFFF"/>
        </w:rPr>
        <w:tab/>
      </w:r>
      <w:r>
        <w:rPr>
          <w:color w:val="FFFFFF"/>
        </w:rPr>
        <w:tab/>
      </w:r>
      <w:r>
        <w:rPr>
          <w:color w:val="FFFFFF"/>
        </w:rPr>
        <w:tab/>
      </w:r>
      <w:r>
        <w:rPr>
          <w:color w:val="FFFFFF"/>
        </w:rPr>
        <w:tab/>
        <w:t xml:space="preserve">                      </w:t>
      </w:r>
      <w:r>
        <w:rPr>
          <w:color w:val="FFFFFF"/>
        </w:rPr>
        <w:tab/>
      </w:r>
      <w:r>
        <w:rPr>
          <w:color w:val="FFFFFF"/>
        </w:rPr>
        <w:tab/>
      </w:r>
      <w:r w:rsidRPr="00EC5510">
        <w:rPr>
          <w:b/>
        </w:rPr>
        <w:t xml:space="preserve">Dated : - </w:t>
      </w:r>
      <w:r w:rsidR="002663B2">
        <w:rPr>
          <w:b/>
        </w:rPr>
        <w:t>03.03.2020</w:t>
      </w:r>
    </w:p>
    <w:p w:rsidR="00D207BB" w:rsidRPr="00D207BB" w:rsidRDefault="00D207BB" w:rsidP="00D207BB">
      <w:pPr>
        <w:pStyle w:val="NoSpacing"/>
        <w:rPr>
          <w:rFonts w:ascii="Times New Roman" w:hAnsi="Times New Roman" w:cs="Times New Roman"/>
        </w:rPr>
      </w:pPr>
    </w:p>
    <w:p w:rsidR="00D207BB" w:rsidRPr="00D207BB" w:rsidRDefault="00D207BB" w:rsidP="00D207BB">
      <w:pPr>
        <w:pStyle w:val="NoSpacing"/>
        <w:rPr>
          <w:rFonts w:ascii="Times New Roman" w:hAnsi="Times New Roman" w:cs="Times New Roman"/>
        </w:rPr>
      </w:pPr>
      <w:r w:rsidRPr="00D207BB">
        <w:rPr>
          <w:rFonts w:ascii="Times New Roman" w:hAnsi="Times New Roman" w:cs="Times New Roman"/>
        </w:rPr>
        <w:t xml:space="preserve">Copy forwarded for information and further circulation to </w:t>
      </w:r>
      <w:r w:rsidR="00BD06C7" w:rsidRPr="00D207BB">
        <w:rPr>
          <w:rFonts w:ascii="Times New Roman" w:hAnsi="Times New Roman" w:cs="Times New Roman"/>
        </w:rPr>
        <w:t>the:</w:t>
      </w:r>
      <w:r w:rsidRPr="00D207BB">
        <w:rPr>
          <w:rFonts w:ascii="Times New Roman" w:hAnsi="Times New Roman" w:cs="Times New Roman"/>
        </w:rPr>
        <w:t>-</w:t>
      </w:r>
    </w:p>
    <w:p w:rsidR="00D207BB" w:rsidRPr="00D207BB" w:rsidRDefault="00D207BB" w:rsidP="00282874">
      <w:pPr>
        <w:pStyle w:val="NoSpacing"/>
        <w:numPr>
          <w:ilvl w:val="0"/>
          <w:numId w:val="7"/>
        </w:numPr>
        <w:ind w:left="993"/>
        <w:rPr>
          <w:rFonts w:ascii="Times New Roman" w:hAnsi="Times New Roman" w:cs="Times New Roman"/>
        </w:rPr>
      </w:pPr>
      <w:r w:rsidRPr="00D207BB">
        <w:rPr>
          <w:rFonts w:ascii="Times New Roman" w:hAnsi="Times New Roman" w:cs="Times New Roman"/>
        </w:rPr>
        <w:t>Chief Engineer, North, Irrigation &amp; Waterways Dte., Malda.</w:t>
      </w:r>
    </w:p>
    <w:p w:rsidR="00D207BB" w:rsidRPr="00D207BB" w:rsidRDefault="00D207BB" w:rsidP="00282874">
      <w:pPr>
        <w:pStyle w:val="NoSpacing"/>
        <w:numPr>
          <w:ilvl w:val="0"/>
          <w:numId w:val="7"/>
        </w:numPr>
        <w:ind w:left="993"/>
        <w:rPr>
          <w:rFonts w:ascii="Times New Roman" w:hAnsi="Times New Roman" w:cs="Times New Roman"/>
        </w:rPr>
      </w:pPr>
      <w:r w:rsidRPr="00D207BB">
        <w:rPr>
          <w:rFonts w:ascii="Times New Roman" w:hAnsi="Times New Roman" w:cs="Times New Roman"/>
        </w:rPr>
        <w:t xml:space="preserve">Superintending Engineer, North Irrigation Circle-I, </w:t>
      </w:r>
      <w:r w:rsidRPr="00D207BB">
        <w:rPr>
          <w:rFonts w:ascii="Times New Roman" w:hAnsi="Times New Roman" w:cs="Times New Roman"/>
          <w:b/>
          <w:lang w:val="en-US"/>
        </w:rPr>
        <w:t>Green Park, Malda</w:t>
      </w:r>
      <w:r w:rsidRPr="00D207BB">
        <w:rPr>
          <w:rFonts w:ascii="Times New Roman" w:hAnsi="Times New Roman" w:cs="Times New Roman"/>
        </w:rPr>
        <w:t>.</w:t>
      </w:r>
    </w:p>
    <w:p w:rsidR="00D207BB" w:rsidRPr="00D207BB" w:rsidRDefault="00282874" w:rsidP="00282874">
      <w:pPr>
        <w:pStyle w:val="NoSpacing"/>
        <w:rPr>
          <w:rFonts w:ascii="Times New Roman" w:hAnsi="Times New Roman" w:cs="Times New Roman"/>
        </w:rPr>
      </w:pPr>
      <w:r>
        <w:rPr>
          <w:rFonts w:ascii="Times New Roman" w:hAnsi="Times New Roman" w:cs="Times New Roman"/>
        </w:rPr>
        <w:t xml:space="preserve">     iii)</w:t>
      </w:r>
      <w:r>
        <w:rPr>
          <w:rFonts w:ascii="Times New Roman" w:hAnsi="Times New Roman" w:cs="Times New Roman"/>
        </w:rPr>
        <w:tab/>
      </w:r>
      <w:r w:rsidR="00D207BB" w:rsidRPr="00D207BB">
        <w:rPr>
          <w:rFonts w:ascii="Times New Roman" w:hAnsi="Times New Roman" w:cs="Times New Roman"/>
        </w:rPr>
        <w:t>Executive Engineer, South Dinajpur Irrigation Division.</w:t>
      </w:r>
    </w:p>
    <w:p w:rsidR="00D207BB" w:rsidRPr="00D207BB" w:rsidRDefault="00282874" w:rsidP="00282874">
      <w:pPr>
        <w:pStyle w:val="NoSpacing"/>
        <w:rPr>
          <w:rFonts w:ascii="Times New Roman" w:hAnsi="Times New Roman" w:cs="Times New Roman"/>
        </w:rPr>
      </w:pPr>
      <w:r>
        <w:rPr>
          <w:rFonts w:ascii="Times New Roman" w:hAnsi="Times New Roman" w:cs="Times New Roman"/>
        </w:rPr>
        <w:t xml:space="preserve">      iv) </w:t>
      </w:r>
      <w:r>
        <w:rPr>
          <w:rFonts w:ascii="Times New Roman" w:hAnsi="Times New Roman" w:cs="Times New Roman"/>
        </w:rPr>
        <w:tab/>
      </w:r>
      <w:r w:rsidR="00D207BB" w:rsidRPr="00D207BB">
        <w:rPr>
          <w:rFonts w:ascii="Times New Roman" w:hAnsi="Times New Roman" w:cs="Times New Roman"/>
        </w:rPr>
        <w:t xml:space="preserve">S.D.O., Gamgarampur Irrigation Sub-Division, </w:t>
      </w:r>
      <w:r>
        <w:rPr>
          <w:rFonts w:ascii="Times New Roman" w:hAnsi="Times New Roman" w:cs="Times New Roman"/>
        </w:rPr>
        <w:t>Buniadpur.</w:t>
      </w:r>
    </w:p>
    <w:p w:rsidR="00D207BB" w:rsidRPr="00D207BB" w:rsidRDefault="00D207BB" w:rsidP="00282874">
      <w:pPr>
        <w:pStyle w:val="NoSpacing"/>
        <w:numPr>
          <w:ilvl w:val="0"/>
          <w:numId w:val="5"/>
        </w:numPr>
        <w:rPr>
          <w:rFonts w:ascii="Times New Roman" w:hAnsi="Times New Roman" w:cs="Times New Roman"/>
        </w:rPr>
      </w:pPr>
      <w:r w:rsidRPr="00D207BB">
        <w:rPr>
          <w:rFonts w:ascii="Times New Roman" w:hAnsi="Times New Roman" w:cs="Times New Roman"/>
        </w:rPr>
        <w:t xml:space="preserve">Account Section / Estimating Section </w:t>
      </w:r>
      <w:r w:rsidR="00BD06C7" w:rsidRPr="00D207BB">
        <w:rPr>
          <w:rFonts w:ascii="Times New Roman" w:hAnsi="Times New Roman" w:cs="Times New Roman"/>
        </w:rPr>
        <w:t>of South</w:t>
      </w:r>
      <w:r w:rsidRPr="00D207BB">
        <w:rPr>
          <w:rFonts w:ascii="Times New Roman" w:hAnsi="Times New Roman" w:cs="Times New Roman"/>
        </w:rPr>
        <w:t xml:space="preserve"> Dinajpur Irrigation Division.</w:t>
      </w:r>
    </w:p>
    <w:p w:rsidR="00D207BB" w:rsidRPr="00D207BB" w:rsidRDefault="00D207BB" w:rsidP="00282874">
      <w:pPr>
        <w:pStyle w:val="NoSpacing"/>
        <w:rPr>
          <w:rFonts w:ascii="Times New Roman" w:hAnsi="Times New Roman" w:cs="Times New Roman"/>
          <w:sz w:val="4"/>
        </w:rPr>
      </w:pPr>
    </w:p>
    <w:p w:rsidR="00D207BB" w:rsidRPr="00D207BB" w:rsidRDefault="00D207BB" w:rsidP="00282874">
      <w:pPr>
        <w:pStyle w:val="NoSpacing"/>
        <w:numPr>
          <w:ilvl w:val="0"/>
          <w:numId w:val="5"/>
        </w:numPr>
        <w:rPr>
          <w:rFonts w:ascii="Times New Roman" w:hAnsi="Times New Roman" w:cs="Times New Roman"/>
        </w:rPr>
      </w:pPr>
      <w:r w:rsidRPr="00D207BB">
        <w:rPr>
          <w:rFonts w:ascii="Times New Roman" w:hAnsi="Times New Roman" w:cs="Times New Roman"/>
        </w:rPr>
        <w:t>Notice Board of this Sub Division.</w:t>
      </w:r>
    </w:p>
    <w:p w:rsidR="00D207BB" w:rsidRPr="00D207BB" w:rsidRDefault="00D207BB" w:rsidP="00D207BB">
      <w:pPr>
        <w:jc w:val="both"/>
        <w:rPr>
          <w:rFonts w:ascii="Times New Roman" w:hAnsi="Times New Roman" w:cs="Times New Roman"/>
          <w:sz w:val="24"/>
          <w:szCs w:val="24"/>
        </w:rPr>
      </w:pPr>
    </w:p>
    <w:p w:rsidR="00D207BB" w:rsidRPr="00D207BB" w:rsidRDefault="00D207BB" w:rsidP="00D207BB">
      <w:pPr>
        <w:jc w:val="both"/>
        <w:rPr>
          <w:rFonts w:ascii="Times New Roman" w:hAnsi="Times New Roman" w:cs="Times New Roman"/>
          <w:sz w:val="24"/>
          <w:szCs w:val="24"/>
        </w:rPr>
      </w:pPr>
    </w:p>
    <w:p w:rsidR="00D207BB" w:rsidRPr="00D207BB" w:rsidRDefault="00D207BB" w:rsidP="00D207BB">
      <w:pPr>
        <w:jc w:val="both"/>
        <w:rPr>
          <w:rFonts w:ascii="Times New Roman" w:hAnsi="Times New Roman" w:cs="Times New Roman"/>
          <w:sz w:val="24"/>
          <w:szCs w:val="24"/>
        </w:rPr>
      </w:pPr>
    </w:p>
    <w:p w:rsidR="00D207BB" w:rsidRPr="00D207BB" w:rsidRDefault="00D207BB" w:rsidP="00D207BB">
      <w:pPr>
        <w:jc w:val="both"/>
        <w:rPr>
          <w:rFonts w:ascii="Times New Roman" w:hAnsi="Times New Roman" w:cs="Times New Roman"/>
          <w:sz w:val="24"/>
          <w:szCs w:val="24"/>
        </w:rPr>
      </w:pPr>
    </w:p>
    <w:p w:rsidR="00D207BB" w:rsidRPr="00D207BB" w:rsidRDefault="00D207BB" w:rsidP="00493566">
      <w:pPr>
        <w:ind w:left="5760" w:firstLine="720"/>
        <w:jc w:val="both"/>
        <w:rPr>
          <w:rFonts w:ascii="Times New Roman" w:hAnsi="Times New Roman" w:cs="Times New Roman"/>
          <w:sz w:val="24"/>
          <w:szCs w:val="24"/>
        </w:rPr>
      </w:pPr>
      <w:r w:rsidRPr="00D207BB">
        <w:rPr>
          <w:rFonts w:ascii="Times New Roman" w:hAnsi="Times New Roman" w:cs="Times New Roman"/>
          <w:sz w:val="24"/>
          <w:szCs w:val="24"/>
        </w:rPr>
        <w:t>Sub Divisional Officer,</w:t>
      </w:r>
    </w:p>
    <w:p w:rsidR="00D207BB" w:rsidRDefault="00D207BB" w:rsidP="00493566">
      <w:pPr>
        <w:ind w:left="5040" w:firstLine="720"/>
        <w:jc w:val="both"/>
        <w:rPr>
          <w:rFonts w:ascii="Times New Roman" w:hAnsi="Times New Roman" w:cs="Times New Roman"/>
          <w:sz w:val="24"/>
          <w:szCs w:val="24"/>
        </w:rPr>
      </w:pPr>
      <w:r w:rsidRPr="00D207BB">
        <w:rPr>
          <w:rFonts w:ascii="Times New Roman" w:hAnsi="Times New Roman" w:cs="Times New Roman"/>
          <w:sz w:val="24"/>
          <w:szCs w:val="24"/>
        </w:rPr>
        <w:t>Balurghat Irrigation Sub Division</w:t>
      </w:r>
    </w:p>
    <w:p w:rsidR="007808A8" w:rsidRPr="00D207BB" w:rsidRDefault="007808A8" w:rsidP="00493566">
      <w:pPr>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Balurghat, Dakshin Dinajpur</w:t>
      </w:r>
    </w:p>
    <w:p w:rsidR="00D207BB" w:rsidRPr="00D207BB" w:rsidRDefault="00D207BB" w:rsidP="00D207BB">
      <w:pPr>
        <w:spacing w:line="360" w:lineRule="auto"/>
        <w:jc w:val="both"/>
        <w:rPr>
          <w:rFonts w:ascii="Times New Roman" w:hAnsi="Times New Roman" w:cs="Times New Roman"/>
          <w:sz w:val="24"/>
          <w:szCs w:val="24"/>
        </w:rPr>
      </w:pPr>
    </w:p>
    <w:p w:rsidR="00D207BB" w:rsidRPr="00D207BB" w:rsidRDefault="00D207BB" w:rsidP="00D207BB">
      <w:pPr>
        <w:spacing w:line="360" w:lineRule="auto"/>
        <w:jc w:val="both"/>
        <w:rPr>
          <w:rFonts w:ascii="Times New Roman" w:hAnsi="Times New Roman" w:cs="Times New Roman"/>
          <w:sz w:val="24"/>
          <w:szCs w:val="24"/>
        </w:rPr>
      </w:pPr>
    </w:p>
    <w:p w:rsidR="00D207BB" w:rsidRPr="00D207BB" w:rsidRDefault="00D207BB" w:rsidP="00D207BB">
      <w:pPr>
        <w:spacing w:line="360" w:lineRule="auto"/>
        <w:jc w:val="both"/>
        <w:rPr>
          <w:rFonts w:ascii="Times New Roman" w:hAnsi="Times New Roman" w:cs="Times New Roman"/>
          <w:sz w:val="24"/>
          <w:szCs w:val="24"/>
        </w:rPr>
      </w:pPr>
    </w:p>
    <w:p w:rsidR="00D207BB" w:rsidRPr="00D207BB" w:rsidRDefault="00D207BB" w:rsidP="00D207BB">
      <w:pPr>
        <w:spacing w:line="360" w:lineRule="auto"/>
        <w:jc w:val="both"/>
        <w:rPr>
          <w:rFonts w:ascii="Times New Roman" w:hAnsi="Times New Roman" w:cs="Times New Roman"/>
          <w:sz w:val="24"/>
          <w:szCs w:val="24"/>
        </w:rPr>
      </w:pPr>
    </w:p>
    <w:p w:rsidR="007A09C2" w:rsidRPr="00D207BB" w:rsidRDefault="007A09C2">
      <w:pPr>
        <w:spacing w:before="4" w:line="232" w:lineRule="auto"/>
        <w:ind w:left="6715" w:right="791"/>
        <w:jc w:val="center"/>
        <w:rPr>
          <w:rFonts w:ascii="Times New Roman" w:hAnsi="Times New Roman" w:cs="Times New Roman"/>
          <w:sz w:val="20"/>
          <w:szCs w:val="20"/>
        </w:rPr>
      </w:pPr>
    </w:p>
    <w:sectPr w:rsidR="007A09C2" w:rsidRPr="00D207BB" w:rsidSect="00BD06C7">
      <w:footerReference w:type="default" r:id="rId8"/>
      <w:pgSz w:w="11900" w:h="16840"/>
      <w:pgMar w:top="360" w:right="820" w:bottom="280" w:left="8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566" w:rsidRDefault="00493566" w:rsidP="00493566">
      <w:r>
        <w:separator/>
      </w:r>
    </w:p>
  </w:endnote>
  <w:endnote w:type="continuationSeparator" w:id="1">
    <w:p w:rsidR="00493566" w:rsidRDefault="00493566" w:rsidP="00493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29204"/>
      <w:docPartObj>
        <w:docPartGallery w:val="Page Numbers (Bottom of Page)"/>
        <w:docPartUnique/>
      </w:docPartObj>
    </w:sdtPr>
    <w:sdtContent>
      <w:p w:rsidR="00493566" w:rsidRDefault="00493566">
        <w:pPr>
          <w:pStyle w:val="Footer"/>
        </w:pPr>
        <w:r>
          <w:t xml:space="preserve">Page | </w:t>
        </w:r>
        <w:fldSimple w:instr=" PAGE   \* MERGEFORMAT ">
          <w:r w:rsidR="00DA0B9E">
            <w:rPr>
              <w:noProof/>
            </w:rPr>
            <w:t>2</w:t>
          </w:r>
        </w:fldSimple>
      </w:p>
    </w:sdtContent>
  </w:sdt>
  <w:p w:rsidR="00493566" w:rsidRDefault="00493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566" w:rsidRDefault="00493566" w:rsidP="00493566">
      <w:r>
        <w:separator/>
      </w:r>
    </w:p>
  </w:footnote>
  <w:footnote w:type="continuationSeparator" w:id="1">
    <w:p w:rsidR="00493566" w:rsidRDefault="00493566" w:rsidP="004935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D407B"/>
    <w:multiLevelType w:val="hybridMultilevel"/>
    <w:tmpl w:val="0638D186"/>
    <w:lvl w:ilvl="0" w:tplc="E46A5D7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B0D36"/>
    <w:multiLevelType w:val="hybridMultilevel"/>
    <w:tmpl w:val="BD783C6A"/>
    <w:lvl w:ilvl="0" w:tplc="007A8362">
      <w:start w:val="3"/>
      <w:numFmt w:val="lowerRoman"/>
      <w:lvlText w:val="%1)"/>
      <w:lvlJc w:val="left"/>
      <w:pPr>
        <w:ind w:left="990" w:hanging="72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nsid w:val="0F804B64"/>
    <w:multiLevelType w:val="hybridMultilevel"/>
    <w:tmpl w:val="8F2ABD6A"/>
    <w:lvl w:ilvl="0" w:tplc="1EE46EAE">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0D0721A"/>
    <w:multiLevelType w:val="hybridMultilevel"/>
    <w:tmpl w:val="7B94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A5FE9"/>
    <w:multiLevelType w:val="hybridMultilevel"/>
    <w:tmpl w:val="443C27D8"/>
    <w:lvl w:ilvl="0" w:tplc="106EAA1E">
      <w:start w:val="1"/>
      <w:numFmt w:val="decimal"/>
      <w:lvlText w:val="%1."/>
      <w:lvlJc w:val="left"/>
      <w:pPr>
        <w:ind w:left="1340" w:hanging="360"/>
      </w:pPr>
      <w:rPr>
        <w:rFonts w:hint="default"/>
        <w:w w:val="100"/>
        <w:lang w:val="en-US" w:eastAsia="en-US" w:bidi="en-US"/>
      </w:rPr>
    </w:lvl>
    <w:lvl w:ilvl="1" w:tplc="D9981C80">
      <w:numFmt w:val="bullet"/>
      <w:lvlText w:val="•"/>
      <w:lvlJc w:val="left"/>
      <w:pPr>
        <w:ind w:left="2232" w:hanging="360"/>
      </w:pPr>
      <w:rPr>
        <w:rFonts w:hint="default"/>
        <w:lang w:val="en-US" w:eastAsia="en-US" w:bidi="en-US"/>
      </w:rPr>
    </w:lvl>
    <w:lvl w:ilvl="2" w:tplc="A468C6D6">
      <w:numFmt w:val="bullet"/>
      <w:lvlText w:val="•"/>
      <w:lvlJc w:val="left"/>
      <w:pPr>
        <w:ind w:left="3124" w:hanging="360"/>
      </w:pPr>
      <w:rPr>
        <w:rFonts w:hint="default"/>
        <w:lang w:val="en-US" w:eastAsia="en-US" w:bidi="en-US"/>
      </w:rPr>
    </w:lvl>
    <w:lvl w:ilvl="3" w:tplc="7ACAF56A">
      <w:numFmt w:val="bullet"/>
      <w:lvlText w:val="•"/>
      <w:lvlJc w:val="left"/>
      <w:pPr>
        <w:ind w:left="4016" w:hanging="360"/>
      </w:pPr>
      <w:rPr>
        <w:rFonts w:hint="default"/>
        <w:lang w:val="en-US" w:eastAsia="en-US" w:bidi="en-US"/>
      </w:rPr>
    </w:lvl>
    <w:lvl w:ilvl="4" w:tplc="90F8E904">
      <w:numFmt w:val="bullet"/>
      <w:lvlText w:val="•"/>
      <w:lvlJc w:val="left"/>
      <w:pPr>
        <w:ind w:left="4908" w:hanging="360"/>
      </w:pPr>
      <w:rPr>
        <w:rFonts w:hint="default"/>
        <w:lang w:val="en-US" w:eastAsia="en-US" w:bidi="en-US"/>
      </w:rPr>
    </w:lvl>
    <w:lvl w:ilvl="5" w:tplc="C748C512">
      <w:numFmt w:val="bullet"/>
      <w:lvlText w:val="•"/>
      <w:lvlJc w:val="left"/>
      <w:pPr>
        <w:ind w:left="5800" w:hanging="360"/>
      </w:pPr>
      <w:rPr>
        <w:rFonts w:hint="default"/>
        <w:lang w:val="en-US" w:eastAsia="en-US" w:bidi="en-US"/>
      </w:rPr>
    </w:lvl>
    <w:lvl w:ilvl="6" w:tplc="C1460C8E">
      <w:numFmt w:val="bullet"/>
      <w:lvlText w:val="•"/>
      <w:lvlJc w:val="left"/>
      <w:pPr>
        <w:ind w:left="6692" w:hanging="360"/>
      </w:pPr>
      <w:rPr>
        <w:rFonts w:hint="default"/>
        <w:lang w:val="en-US" w:eastAsia="en-US" w:bidi="en-US"/>
      </w:rPr>
    </w:lvl>
    <w:lvl w:ilvl="7" w:tplc="12302C98">
      <w:numFmt w:val="bullet"/>
      <w:lvlText w:val="•"/>
      <w:lvlJc w:val="left"/>
      <w:pPr>
        <w:ind w:left="7584" w:hanging="360"/>
      </w:pPr>
      <w:rPr>
        <w:rFonts w:hint="default"/>
        <w:lang w:val="en-US" w:eastAsia="en-US" w:bidi="en-US"/>
      </w:rPr>
    </w:lvl>
    <w:lvl w:ilvl="8" w:tplc="33B87658">
      <w:numFmt w:val="bullet"/>
      <w:lvlText w:val="•"/>
      <w:lvlJc w:val="left"/>
      <w:pPr>
        <w:ind w:left="8476" w:hanging="360"/>
      </w:pPr>
      <w:rPr>
        <w:rFonts w:hint="default"/>
        <w:lang w:val="en-US" w:eastAsia="en-US" w:bidi="en-US"/>
      </w:rPr>
    </w:lvl>
  </w:abstractNum>
  <w:abstractNum w:abstractNumId="5">
    <w:nsid w:val="38D62C16"/>
    <w:multiLevelType w:val="hybridMultilevel"/>
    <w:tmpl w:val="88C8F71E"/>
    <w:lvl w:ilvl="0" w:tplc="C546A594">
      <w:start w:val="1"/>
      <w:numFmt w:val="lowerRoman"/>
      <w:lvlText w:val="%1)"/>
      <w:lvlJc w:val="left"/>
      <w:pPr>
        <w:ind w:left="1710" w:hanging="72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CA35B85"/>
    <w:multiLevelType w:val="hybridMultilevel"/>
    <w:tmpl w:val="8E4EC800"/>
    <w:lvl w:ilvl="0" w:tplc="400215F6">
      <w:start w:val="1"/>
      <w:numFmt w:val="lowerRoman"/>
      <w:lvlText w:val="%1)"/>
      <w:lvlJc w:val="left"/>
      <w:pPr>
        <w:ind w:left="1080" w:hanging="720"/>
      </w:pPr>
      <w:rPr>
        <w:rFonts w:ascii="Times New Roman" w:eastAsia="Arial Narrow"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7A09C2"/>
    <w:rsid w:val="00012E30"/>
    <w:rsid w:val="00022EB2"/>
    <w:rsid w:val="0004779A"/>
    <w:rsid w:val="000F35B4"/>
    <w:rsid w:val="00106457"/>
    <w:rsid w:val="0015480F"/>
    <w:rsid w:val="00173703"/>
    <w:rsid w:val="001B4D48"/>
    <w:rsid w:val="001C792E"/>
    <w:rsid w:val="002663B2"/>
    <w:rsid w:val="00272A2D"/>
    <w:rsid w:val="00282874"/>
    <w:rsid w:val="002D05F3"/>
    <w:rsid w:val="002D7FD3"/>
    <w:rsid w:val="002F3411"/>
    <w:rsid w:val="00307D4D"/>
    <w:rsid w:val="00334B04"/>
    <w:rsid w:val="00342BC7"/>
    <w:rsid w:val="003613F2"/>
    <w:rsid w:val="00370CFF"/>
    <w:rsid w:val="003C52CD"/>
    <w:rsid w:val="00467DD2"/>
    <w:rsid w:val="00493566"/>
    <w:rsid w:val="00537EE9"/>
    <w:rsid w:val="00556B59"/>
    <w:rsid w:val="005A6DFB"/>
    <w:rsid w:val="005B7418"/>
    <w:rsid w:val="005E34A9"/>
    <w:rsid w:val="00622994"/>
    <w:rsid w:val="006533A4"/>
    <w:rsid w:val="0066695C"/>
    <w:rsid w:val="00686172"/>
    <w:rsid w:val="006B66E8"/>
    <w:rsid w:val="00745450"/>
    <w:rsid w:val="007808A8"/>
    <w:rsid w:val="007A09C2"/>
    <w:rsid w:val="007D1998"/>
    <w:rsid w:val="007F4461"/>
    <w:rsid w:val="00857A8A"/>
    <w:rsid w:val="0088481B"/>
    <w:rsid w:val="0095578E"/>
    <w:rsid w:val="009B42FD"/>
    <w:rsid w:val="00A1631A"/>
    <w:rsid w:val="00A1684A"/>
    <w:rsid w:val="00A6263F"/>
    <w:rsid w:val="00A843DE"/>
    <w:rsid w:val="00AD1599"/>
    <w:rsid w:val="00BD06C7"/>
    <w:rsid w:val="00BD22FB"/>
    <w:rsid w:val="00C365B0"/>
    <w:rsid w:val="00C448DC"/>
    <w:rsid w:val="00C6725B"/>
    <w:rsid w:val="00CB2E6B"/>
    <w:rsid w:val="00CE281C"/>
    <w:rsid w:val="00CE49EA"/>
    <w:rsid w:val="00CF4F29"/>
    <w:rsid w:val="00D207BB"/>
    <w:rsid w:val="00DA0B9E"/>
    <w:rsid w:val="00DA588D"/>
    <w:rsid w:val="00DC04B0"/>
    <w:rsid w:val="00DD6701"/>
    <w:rsid w:val="00E32CAB"/>
    <w:rsid w:val="00EE3E4C"/>
    <w:rsid w:val="00F244A1"/>
    <w:rsid w:val="00F5693F"/>
    <w:rsid w:val="00F75AA3"/>
    <w:rsid w:val="00F853F3"/>
    <w:rsid w:val="00FA4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09C2"/>
    <w:rPr>
      <w:rFonts w:ascii="Arial Narrow" w:eastAsia="Arial Narrow" w:hAnsi="Arial Narrow" w:cs="Arial Narrow"/>
      <w:lang w:bidi="en-US"/>
    </w:rPr>
  </w:style>
  <w:style w:type="paragraph" w:styleId="Heading1">
    <w:name w:val="heading 1"/>
    <w:basedOn w:val="Normal"/>
    <w:uiPriority w:val="1"/>
    <w:qFormat/>
    <w:rsid w:val="007A09C2"/>
    <w:pPr>
      <w:spacing w:before="72"/>
      <w:ind w:left="674"/>
      <w:outlineLvl w:val="0"/>
    </w:pPr>
    <w:rPr>
      <w:b/>
      <w:bCs/>
      <w:i/>
      <w:sz w:val="28"/>
      <w:szCs w:val="28"/>
    </w:rPr>
  </w:style>
  <w:style w:type="paragraph" w:styleId="Heading2">
    <w:name w:val="heading 2"/>
    <w:basedOn w:val="Normal"/>
    <w:uiPriority w:val="1"/>
    <w:qFormat/>
    <w:rsid w:val="007A09C2"/>
    <w:pPr>
      <w:spacing w:before="127"/>
      <w:ind w:left="1340" w:hanging="361"/>
      <w:outlineLvl w:val="1"/>
    </w:pPr>
    <w:rPr>
      <w:u w:val="single" w:color="000000"/>
    </w:rPr>
  </w:style>
  <w:style w:type="paragraph" w:styleId="Heading4">
    <w:name w:val="heading 4"/>
    <w:basedOn w:val="Normal"/>
    <w:next w:val="Normal"/>
    <w:link w:val="Heading4Char"/>
    <w:uiPriority w:val="9"/>
    <w:semiHidden/>
    <w:unhideWhenUsed/>
    <w:qFormat/>
    <w:rsid w:val="00556B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09C2"/>
    <w:rPr>
      <w:sz w:val="20"/>
      <w:szCs w:val="20"/>
    </w:rPr>
  </w:style>
  <w:style w:type="paragraph" w:styleId="ListParagraph">
    <w:name w:val="List Paragraph"/>
    <w:basedOn w:val="Normal"/>
    <w:uiPriority w:val="1"/>
    <w:qFormat/>
    <w:rsid w:val="007A09C2"/>
    <w:pPr>
      <w:spacing w:before="127"/>
      <w:ind w:left="1340" w:hanging="361"/>
    </w:pPr>
    <w:rPr>
      <w:u w:val="single" w:color="000000"/>
    </w:rPr>
  </w:style>
  <w:style w:type="paragraph" w:customStyle="1" w:styleId="TableParagraph">
    <w:name w:val="Table Paragraph"/>
    <w:basedOn w:val="Normal"/>
    <w:uiPriority w:val="1"/>
    <w:qFormat/>
    <w:rsid w:val="007A09C2"/>
    <w:pPr>
      <w:ind w:left="107"/>
    </w:pPr>
  </w:style>
  <w:style w:type="paragraph" w:styleId="NoSpacing">
    <w:name w:val="No Spacing"/>
    <w:uiPriority w:val="1"/>
    <w:qFormat/>
    <w:rsid w:val="00D207BB"/>
    <w:pPr>
      <w:widowControl/>
      <w:autoSpaceDE/>
      <w:autoSpaceDN/>
    </w:pPr>
    <w:rPr>
      <w:lang w:val="en-IN"/>
    </w:rPr>
  </w:style>
  <w:style w:type="table" w:styleId="TableGrid">
    <w:name w:val="Table Grid"/>
    <w:basedOn w:val="TableNormal"/>
    <w:uiPriority w:val="59"/>
    <w:rsid w:val="00D207BB"/>
    <w:pPr>
      <w:widowControl/>
      <w:autoSpaceDE/>
      <w:autoSpaceDN/>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556B59"/>
    <w:rPr>
      <w:rFonts w:asciiTheme="majorHAnsi" w:eastAsiaTheme="majorEastAsia" w:hAnsiTheme="majorHAnsi" w:cstheme="majorBidi"/>
      <w:b/>
      <w:bCs/>
      <w:i/>
      <w:iCs/>
      <w:color w:val="4F81BD" w:themeColor="accent1"/>
      <w:lang w:bidi="en-US"/>
    </w:rPr>
  </w:style>
  <w:style w:type="paragraph" w:styleId="BalloonText">
    <w:name w:val="Balloon Text"/>
    <w:basedOn w:val="Normal"/>
    <w:link w:val="BalloonTextChar"/>
    <w:uiPriority w:val="99"/>
    <w:semiHidden/>
    <w:unhideWhenUsed/>
    <w:rsid w:val="00BD06C7"/>
    <w:rPr>
      <w:rFonts w:ascii="Tahoma" w:hAnsi="Tahoma" w:cs="Tahoma"/>
      <w:sz w:val="16"/>
      <w:szCs w:val="16"/>
    </w:rPr>
  </w:style>
  <w:style w:type="character" w:customStyle="1" w:styleId="BalloonTextChar">
    <w:name w:val="Balloon Text Char"/>
    <w:basedOn w:val="DefaultParagraphFont"/>
    <w:link w:val="BalloonText"/>
    <w:uiPriority w:val="99"/>
    <w:semiHidden/>
    <w:rsid w:val="00BD06C7"/>
    <w:rPr>
      <w:rFonts w:ascii="Tahoma" w:eastAsia="Arial Narrow" w:hAnsi="Tahoma" w:cs="Tahoma"/>
      <w:sz w:val="16"/>
      <w:szCs w:val="16"/>
      <w:lang w:bidi="en-US"/>
    </w:rPr>
  </w:style>
  <w:style w:type="paragraph" w:styleId="Header">
    <w:name w:val="header"/>
    <w:basedOn w:val="Normal"/>
    <w:link w:val="HeaderChar"/>
    <w:uiPriority w:val="99"/>
    <w:semiHidden/>
    <w:unhideWhenUsed/>
    <w:rsid w:val="00493566"/>
    <w:pPr>
      <w:tabs>
        <w:tab w:val="center" w:pos="4680"/>
        <w:tab w:val="right" w:pos="9360"/>
      </w:tabs>
    </w:pPr>
  </w:style>
  <w:style w:type="character" w:customStyle="1" w:styleId="HeaderChar">
    <w:name w:val="Header Char"/>
    <w:basedOn w:val="DefaultParagraphFont"/>
    <w:link w:val="Header"/>
    <w:uiPriority w:val="99"/>
    <w:semiHidden/>
    <w:rsid w:val="00493566"/>
    <w:rPr>
      <w:rFonts w:ascii="Arial Narrow" w:eastAsia="Arial Narrow" w:hAnsi="Arial Narrow" w:cs="Arial Narrow"/>
      <w:lang w:bidi="en-US"/>
    </w:rPr>
  </w:style>
  <w:style w:type="paragraph" w:styleId="Footer">
    <w:name w:val="footer"/>
    <w:basedOn w:val="Normal"/>
    <w:link w:val="FooterChar"/>
    <w:uiPriority w:val="99"/>
    <w:unhideWhenUsed/>
    <w:rsid w:val="00493566"/>
    <w:pPr>
      <w:tabs>
        <w:tab w:val="center" w:pos="4680"/>
        <w:tab w:val="right" w:pos="9360"/>
      </w:tabs>
    </w:pPr>
  </w:style>
  <w:style w:type="character" w:customStyle="1" w:styleId="FooterChar">
    <w:name w:val="Footer Char"/>
    <w:basedOn w:val="DefaultParagraphFont"/>
    <w:link w:val="Footer"/>
    <w:uiPriority w:val="99"/>
    <w:rsid w:val="00493566"/>
    <w:rPr>
      <w:rFonts w:ascii="Arial Narrow" w:eastAsia="Arial Narrow" w:hAnsi="Arial Narrow" w:cs="Arial Narrow"/>
      <w:lang w:bidi="en-US"/>
    </w:rPr>
  </w:style>
</w:styles>
</file>

<file path=word/webSettings.xml><?xml version="1.0" encoding="utf-8"?>
<w:webSettings xmlns:r="http://schemas.openxmlformats.org/officeDocument/2006/relationships" xmlns:w="http://schemas.openxmlformats.org/wordprocessingml/2006/main">
  <w:divs>
    <w:div w:id="83963168">
      <w:bodyDiv w:val="1"/>
      <w:marLeft w:val="0"/>
      <w:marRight w:val="0"/>
      <w:marTop w:val="0"/>
      <w:marBottom w:val="0"/>
      <w:divBdr>
        <w:top w:val="none" w:sz="0" w:space="0" w:color="auto"/>
        <w:left w:val="none" w:sz="0" w:space="0" w:color="auto"/>
        <w:bottom w:val="none" w:sz="0" w:space="0" w:color="auto"/>
        <w:right w:val="none" w:sz="0" w:space="0" w:color="auto"/>
      </w:divBdr>
    </w:div>
    <w:div w:id="869756395">
      <w:bodyDiv w:val="1"/>
      <w:marLeft w:val="0"/>
      <w:marRight w:val="0"/>
      <w:marTop w:val="0"/>
      <w:marBottom w:val="0"/>
      <w:divBdr>
        <w:top w:val="none" w:sz="0" w:space="0" w:color="auto"/>
        <w:left w:val="none" w:sz="0" w:space="0" w:color="auto"/>
        <w:bottom w:val="none" w:sz="0" w:space="0" w:color="auto"/>
        <w:right w:val="none" w:sz="0" w:space="0" w:color="auto"/>
      </w:divBdr>
    </w:div>
    <w:div w:id="983004396">
      <w:bodyDiv w:val="1"/>
      <w:marLeft w:val="0"/>
      <w:marRight w:val="0"/>
      <w:marTop w:val="0"/>
      <w:marBottom w:val="0"/>
      <w:divBdr>
        <w:top w:val="none" w:sz="0" w:space="0" w:color="auto"/>
        <w:left w:val="none" w:sz="0" w:space="0" w:color="auto"/>
        <w:bottom w:val="none" w:sz="0" w:space="0" w:color="auto"/>
        <w:right w:val="none" w:sz="0" w:space="0" w:color="auto"/>
      </w:divBdr>
    </w:div>
    <w:div w:id="158387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NIQ-24of 17-18</vt:lpstr>
    </vt:vector>
  </TitlesOfParts>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NIQ-24of 17-18</dc:title>
  <dc:creator>DVC-3</dc:creator>
  <cp:keywords>()</cp:keywords>
  <cp:lastModifiedBy>Ranjan</cp:lastModifiedBy>
  <cp:revision>2</cp:revision>
  <cp:lastPrinted>2020-06-13T12:35:00Z</cp:lastPrinted>
  <dcterms:created xsi:type="dcterms:W3CDTF">2020-07-03T02:31:00Z</dcterms:created>
  <dcterms:modified xsi:type="dcterms:W3CDTF">2020-07-03T02:31:00Z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Creator">
    <vt:lpwstr>PDFCreator Version 1.2.1</vt:lpwstr>
  </property>
  <property fmtid="{D5CDD505-2E9C-101B-9397-08002B2CF9AE}" pid="4" name="LastSaved">
    <vt:filetime>2020-03-04T00:00:00Z</vt:filetime>
  </property>
</Properties>
</file>